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8ABFA" w14:textId="0DF8C7EF" w:rsidR="00A82B7A" w:rsidRPr="00A82B7A" w:rsidRDefault="00A82B7A" w:rsidP="00A82B7A">
      <w:pPr>
        <w:snapToGrid w:val="0"/>
        <w:rPr>
          <w:rFonts w:ascii="Poiret One" w:eastAsia="標楷體" w:hAnsi="Poiret One"/>
          <w:bCs/>
          <w:szCs w:val="24"/>
        </w:rPr>
      </w:pPr>
      <w:r w:rsidRPr="00A82B7A">
        <w:rPr>
          <w:rFonts w:ascii="Poiret One" w:eastAsia="標楷體" w:hAnsi="Poiret One" w:hint="eastAsia"/>
          <w:bCs/>
          <w:szCs w:val="24"/>
        </w:rPr>
        <w:t>附件</w:t>
      </w:r>
    </w:p>
    <w:p w14:paraId="5F5B51BE" w14:textId="064E13C2" w:rsidR="00491549" w:rsidRPr="001F53C4" w:rsidRDefault="00A27809" w:rsidP="00AC48B1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Poiret One" w:eastAsia="標楷體" w:hAnsi="Poiret One"/>
          <w:b/>
          <w:bCs/>
          <w:sz w:val="32"/>
          <w:szCs w:val="32"/>
        </w:rPr>
        <w:t>「</w:t>
      </w:r>
      <w:r>
        <w:rPr>
          <w:rFonts w:ascii="Poiret One" w:eastAsia="標楷體" w:hAnsi="Poiret One" w:hint="eastAsia"/>
          <w:b/>
          <w:bCs/>
          <w:sz w:val="32"/>
          <w:szCs w:val="32"/>
        </w:rPr>
        <w:t>圖書館員的</w:t>
      </w:r>
      <w:proofErr w:type="gramStart"/>
      <w:r>
        <w:rPr>
          <w:rFonts w:ascii="Poiret One" w:eastAsia="標楷體" w:hAnsi="Poiret One" w:hint="eastAsia"/>
          <w:b/>
          <w:bCs/>
          <w:sz w:val="32"/>
          <w:szCs w:val="32"/>
        </w:rPr>
        <w:t>一身衣事</w:t>
      </w:r>
      <w:proofErr w:type="gramEnd"/>
      <w:r>
        <w:rPr>
          <w:rFonts w:ascii="Poiret One" w:eastAsia="標楷體" w:hAnsi="Poiret One" w:hint="eastAsia"/>
          <w:b/>
          <w:bCs/>
          <w:sz w:val="32"/>
          <w:szCs w:val="32"/>
        </w:rPr>
        <w:t>：穿出專業與美麗</w:t>
      </w:r>
      <w:r>
        <w:rPr>
          <w:rFonts w:ascii="標楷體" w:eastAsia="標楷體" w:hAnsi="標楷體" w:hint="eastAsia"/>
          <w:b/>
          <w:bCs/>
          <w:sz w:val="32"/>
          <w:szCs w:val="32"/>
        </w:rPr>
        <w:t>」</w:t>
      </w:r>
      <w:r w:rsidR="009B4302" w:rsidRPr="001F53C4">
        <w:rPr>
          <w:rFonts w:ascii="標楷體" w:eastAsia="標楷體" w:hAnsi="標楷體" w:hint="eastAsia"/>
          <w:b/>
          <w:bCs/>
          <w:sz w:val="32"/>
          <w:szCs w:val="32"/>
        </w:rPr>
        <w:t>工作坊</w:t>
      </w:r>
    </w:p>
    <w:p w14:paraId="7B072BCF" w14:textId="486B1176" w:rsidR="00AC48B1" w:rsidRPr="00142053" w:rsidRDefault="00A27809" w:rsidP="00AC48B1">
      <w:pPr>
        <w:snapToGrid w:val="0"/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 w:val="32"/>
          <w:szCs w:val="32"/>
        </w:rPr>
        <w:t>活動</w:t>
      </w:r>
      <w:r w:rsidR="0052361B" w:rsidRPr="00142053">
        <w:rPr>
          <w:rFonts w:ascii="Times New Roman" w:eastAsia="標楷體" w:hAnsi="Times New Roman" w:cs="Times New Roman"/>
          <w:b/>
          <w:bCs/>
          <w:sz w:val="32"/>
          <w:szCs w:val="32"/>
          <w:lang w:eastAsia="zh-HK"/>
        </w:rPr>
        <w:t>計畫</w:t>
      </w:r>
      <w:r w:rsidR="00AC48B1" w:rsidRPr="00142053">
        <w:rPr>
          <w:rFonts w:ascii="Times New Roman" w:eastAsia="標楷體" w:hAnsi="Times New Roman" w:cs="Times New Roman"/>
          <w:b/>
          <w:bCs/>
          <w:sz w:val="32"/>
          <w:szCs w:val="32"/>
        </w:rPr>
        <w:t>書</w:t>
      </w:r>
    </w:p>
    <w:p w14:paraId="0210B79D" w14:textId="77777777" w:rsidR="00AC48B1" w:rsidRPr="00142053" w:rsidRDefault="00AC48B1" w:rsidP="00AC48B1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</w:p>
    <w:p w14:paraId="4AF231AA" w14:textId="613F349F" w:rsidR="00AC48B1" w:rsidRPr="00142053" w:rsidRDefault="00AC48B1" w:rsidP="006A626E">
      <w:pPr>
        <w:pStyle w:val="a3"/>
        <w:numPr>
          <w:ilvl w:val="0"/>
          <w:numId w:val="2"/>
        </w:numPr>
        <w:snapToGrid w:val="0"/>
        <w:ind w:leftChars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</w:rPr>
        <w:t>活動</w:t>
      </w:r>
      <w:r w:rsidR="00A27809" w:rsidRPr="00142053">
        <w:rPr>
          <w:rFonts w:ascii="Times New Roman" w:eastAsia="標楷體" w:hAnsi="Times New Roman" w:cs="Times New Roman"/>
          <w:b/>
          <w:bCs/>
          <w:szCs w:val="24"/>
        </w:rPr>
        <w:t>目的</w:t>
      </w:r>
    </w:p>
    <w:p w14:paraId="47EC8605" w14:textId="6D08DB29" w:rsidR="00AC48B1" w:rsidRPr="00142053" w:rsidRDefault="00745B12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  <w:r w:rsidRPr="00142053">
        <w:rPr>
          <w:rFonts w:ascii="Times New Roman" w:eastAsia="標楷體" w:hAnsi="Times New Roman" w:cs="Times New Roman"/>
          <w:szCs w:val="24"/>
        </w:rPr>
        <w:t>為提升國內圖書館從業人員</w:t>
      </w:r>
      <w:r w:rsidR="00B969C1" w:rsidRPr="00142053">
        <w:rPr>
          <w:rFonts w:ascii="Times New Roman" w:eastAsia="標楷體" w:hAnsi="Times New Roman" w:cs="Times New Roman"/>
          <w:szCs w:val="24"/>
        </w:rPr>
        <w:t>之</w:t>
      </w:r>
      <w:r w:rsidRPr="00142053">
        <w:rPr>
          <w:rFonts w:ascii="Times New Roman" w:eastAsia="標楷體" w:hAnsi="Times New Roman" w:cs="Times New Roman"/>
          <w:szCs w:val="24"/>
        </w:rPr>
        <w:t>專業形象，本會特別邀請擁有三十年經驗的國際形象美學顧問李昀老師，進行專題演講與實例討論，分享</w:t>
      </w:r>
      <w:r w:rsidR="00B969C1" w:rsidRPr="00142053">
        <w:rPr>
          <w:rFonts w:ascii="Times New Roman" w:eastAsia="標楷體" w:hAnsi="Times New Roman" w:cs="Times New Roman"/>
          <w:szCs w:val="24"/>
        </w:rPr>
        <w:t>形象</w:t>
      </w:r>
      <w:r w:rsidRPr="00142053">
        <w:rPr>
          <w:rFonts w:ascii="Times New Roman" w:eastAsia="標楷體" w:hAnsi="Times New Roman" w:cs="Times New Roman"/>
          <w:szCs w:val="24"/>
        </w:rPr>
        <w:t>管理</w:t>
      </w:r>
      <w:r w:rsidR="00B969C1" w:rsidRPr="00142053">
        <w:rPr>
          <w:rFonts w:ascii="Times New Roman" w:eastAsia="標楷體" w:hAnsi="Times New Roman" w:cs="Times New Roman"/>
          <w:szCs w:val="24"/>
        </w:rPr>
        <w:t>的</w:t>
      </w:r>
      <w:r w:rsidR="00CE73C4" w:rsidRPr="00142053">
        <w:rPr>
          <w:rFonts w:ascii="Times New Roman" w:eastAsia="標楷體" w:hAnsi="Times New Roman" w:cs="Times New Roman"/>
          <w:szCs w:val="24"/>
        </w:rPr>
        <w:t>精髓與密碼</w:t>
      </w:r>
      <w:r w:rsidRPr="00142053">
        <w:rPr>
          <w:rFonts w:ascii="Times New Roman" w:eastAsia="標楷體" w:hAnsi="Times New Roman" w:cs="Times New Roman"/>
          <w:szCs w:val="24"/>
        </w:rPr>
        <w:t>，</w:t>
      </w:r>
      <w:r w:rsidR="00B969C1" w:rsidRPr="00142053">
        <w:rPr>
          <w:rFonts w:ascii="Times New Roman" w:eastAsia="標楷體" w:hAnsi="Times New Roman" w:cs="Times New Roman"/>
          <w:szCs w:val="24"/>
        </w:rPr>
        <w:t>介紹</w:t>
      </w:r>
      <w:r w:rsidR="00CE73C4" w:rsidRPr="00142053">
        <w:rPr>
          <w:rFonts w:ascii="Times New Roman" w:eastAsia="標楷體" w:hAnsi="Times New Roman" w:cs="Times New Roman"/>
          <w:szCs w:val="24"/>
        </w:rPr>
        <w:t>形象傳播基本理論</w:t>
      </w:r>
      <w:r w:rsidR="00CE73C4" w:rsidRPr="00142053">
        <w:rPr>
          <w:rFonts w:ascii="Times New Roman" w:eastAsia="新細明體" w:hAnsi="Times New Roman" w:cs="Times New Roman"/>
          <w:szCs w:val="24"/>
        </w:rPr>
        <w:t>、</w:t>
      </w:r>
      <w:r w:rsidR="00B969C1" w:rsidRPr="00142053">
        <w:rPr>
          <w:rFonts w:ascii="Times New Roman" w:eastAsia="標楷體" w:hAnsi="Times New Roman" w:cs="Times New Roman"/>
          <w:szCs w:val="24"/>
        </w:rPr>
        <w:t>衣著配色</w:t>
      </w:r>
      <w:r w:rsidR="00CE73C4" w:rsidRPr="00142053">
        <w:rPr>
          <w:rFonts w:ascii="Times New Roman" w:eastAsia="標楷體" w:hAnsi="Times New Roman" w:cs="Times New Roman"/>
          <w:szCs w:val="24"/>
        </w:rPr>
        <w:t>技巧</w:t>
      </w:r>
      <w:r w:rsidR="00B969C1" w:rsidRPr="00142053">
        <w:rPr>
          <w:rFonts w:ascii="Times New Roman" w:eastAsia="標楷體" w:hAnsi="Times New Roman" w:cs="Times New Roman"/>
          <w:szCs w:val="24"/>
        </w:rPr>
        <w:t>、塑</w:t>
      </w:r>
      <w:proofErr w:type="gramStart"/>
      <w:r w:rsidR="00B969C1" w:rsidRPr="00142053">
        <w:rPr>
          <w:rFonts w:ascii="Times New Roman" w:eastAsia="標楷體" w:hAnsi="Times New Roman" w:cs="Times New Roman"/>
          <w:szCs w:val="24"/>
        </w:rPr>
        <w:t>立穿搭</w:t>
      </w:r>
      <w:proofErr w:type="gramEnd"/>
      <w:r w:rsidR="00B969C1" w:rsidRPr="00142053">
        <w:rPr>
          <w:rFonts w:ascii="Times New Roman" w:eastAsia="標楷體" w:hAnsi="Times New Roman" w:cs="Times New Roman"/>
          <w:szCs w:val="24"/>
        </w:rPr>
        <w:t>風格，以及如何修飾身材，提供</w:t>
      </w:r>
      <w:r w:rsidR="0011465F" w:rsidRPr="00142053">
        <w:rPr>
          <w:rFonts w:ascii="Times New Roman" w:eastAsia="標楷體" w:hAnsi="Times New Roman" w:cs="Times New Roman"/>
          <w:szCs w:val="24"/>
        </w:rPr>
        <w:t>圖書館員在</w:t>
      </w:r>
      <w:r w:rsidR="00CE73C4" w:rsidRPr="00142053">
        <w:rPr>
          <w:rFonts w:ascii="Times New Roman" w:eastAsia="標楷體" w:hAnsi="Times New Roman" w:cs="Times New Roman"/>
          <w:szCs w:val="24"/>
        </w:rPr>
        <w:t>職場</w:t>
      </w:r>
      <w:r w:rsidR="00B969C1" w:rsidRPr="00142053">
        <w:rPr>
          <w:rFonts w:ascii="Times New Roman" w:eastAsia="標楷體" w:hAnsi="Times New Roman" w:cs="Times New Roman"/>
          <w:szCs w:val="24"/>
        </w:rPr>
        <w:t>正式</w:t>
      </w:r>
      <w:r w:rsidR="00CE73C4" w:rsidRPr="00142053">
        <w:rPr>
          <w:rFonts w:ascii="Times New Roman" w:eastAsia="標楷體" w:hAnsi="Times New Roman" w:cs="Times New Roman"/>
          <w:szCs w:val="24"/>
        </w:rPr>
        <w:t>場合</w:t>
      </w:r>
      <w:r w:rsidR="0011465F" w:rsidRPr="00142053">
        <w:rPr>
          <w:rFonts w:ascii="Times New Roman" w:eastAsia="標楷體" w:hAnsi="Times New Roman" w:cs="Times New Roman"/>
          <w:szCs w:val="24"/>
        </w:rPr>
        <w:t>與</w:t>
      </w:r>
      <w:r w:rsidR="00CE73C4" w:rsidRPr="00142053">
        <w:rPr>
          <w:rFonts w:ascii="Times New Roman" w:eastAsia="標楷體" w:hAnsi="Times New Roman" w:cs="Times New Roman"/>
          <w:szCs w:val="24"/>
        </w:rPr>
        <w:t>個人形象規劃</w:t>
      </w:r>
      <w:proofErr w:type="gramStart"/>
      <w:r w:rsidR="00CE73C4" w:rsidRPr="00142053">
        <w:rPr>
          <w:rFonts w:ascii="Times New Roman" w:eastAsia="標楷體" w:hAnsi="Times New Roman" w:cs="Times New Roman"/>
          <w:szCs w:val="24"/>
        </w:rPr>
        <w:t>的服儀相</w:t>
      </w:r>
      <w:proofErr w:type="gramEnd"/>
      <w:r w:rsidR="00CE73C4" w:rsidRPr="00142053">
        <w:rPr>
          <w:rFonts w:ascii="Times New Roman" w:eastAsia="標楷體" w:hAnsi="Times New Roman" w:cs="Times New Roman"/>
          <w:szCs w:val="24"/>
        </w:rPr>
        <w:t>關知識</w:t>
      </w:r>
      <w:r w:rsidR="0011465F" w:rsidRPr="00142053">
        <w:rPr>
          <w:rFonts w:ascii="Times New Roman" w:eastAsia="新細明體" w:hAnsi="Times New Roman" w:cs="Times New Roman"/>
          <w:szCs w:val="24"/>
        </w:rPr>
        <w:t>。</w:t>
      </w:r>
    </w:p>
    <w:p w14:paraId="02C5BAB6" w14:textId="728D8644" w:rsidR="00AC48B1" w:rsidRPr="00142053" w:rsidRDefault="00C432BC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</w:rPr>
        <w:t>二</w:t>
      </w:r>
      <w:r w:rsidR="006A626E" w:rsidRPr="00142053">
        <w:rPr>
          <w:rFonts w:ascii="Times New Roman" w:eastAsia="新細明體" w:hAnsi="Times New Roman" w:cs="Times New Roman"/>
          <w:b/>
          <w:bCs/>
          <w:szCs w:val="24"/>
        </w:rPr>
        <w:t>、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主辦</w:t>
      </w:r>
      <w:r w:rsidR="00AC48B1" w:rsidRPr="00142053">
        <w:rPr>
          <w:rFonts w:ascii="Times New Roman" w:eastAsia="標楷體" w:hAnsi="Times New Roman" w:cs="Times New Roman"/>
          <w:b/>
          <w:bCs/>
          <w:szCs w:val="24"/>
        </w:rPr>
        <w:t>單位</w:t>
      </w:r>
    </w:p>
    <w:p w14:paraId="782839C4" w14:textId="795FB308" w:rsidR="00800FCE" w:rsidRPr="00142053" w:rsidRDefault="00AC48B1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中華民國圖書館學會</w:t>
      </w:r>
      <w:r w:rsidR="00E42ED9" w:rsidRPr="00142053">
        <w:rPr>
          <w:rFonts w:ascii="Times New Roman" w:eastAsia="標楷體" w:hAnsi="Times New Roman" w:cs="Times New Roman"/>
          <w:szCs w:val="24"/>
        </w:rPr>
        <w:t>、國立臺灣圖書館</w:t>
      </w:r>
    </w:p>
    <w:p w14:paraId="6572446F" w14:textId="2883FDD0" w:rsidR="00E957EB" w:rsidRPr="00142053" w:rsidRDefault="00800FCE" w:rsidP="00E957EB">
      <w:pPr>
        <w:snapToGrid w:val="0"/>
        <w:rPr>
          <w:rFonts w:ascii="Times New Roman" w:eastAsia="標楷體" w:hAnsi="Times New Roman" w:cs="Times New Roman"/>
          <w:b/>
          <w:bCs/>
          <w:szCs w:val="24"/>
          <w:lang w:eastAsia="zh-HK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三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</w:rPr>
        <w:t>、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承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</w:rPr>
        <w:t>辦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單位</w:t>
      </w:r>
    </w:p>
    <w:p w14:paraId="7B1078C1" w14:textId="05EB279A" w:rsidR="00800FCE" w:rsidRPr="00142053" w:rsidRDefault="00E957EB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中華民國圖書館學會會員發展委員會</w:t>
      </w:r>
    </w:p>
    <w:p w14:paraId="5A09B2E4" w14:textId="7AC1E9B2" w:rsidR="00AC48B1" w:rsidRPr="00142053" w:rsidRDefault="00800FCE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四</w:t>
      </w:r>
      <w:r w:rsidR="006A626E" w:rsidRPr="00142053">
        <w:rPr>
          <w:rFonts w:ascii="Times New Roman" w:eastAsia="新細明體" w:hAnsi="Times New Roman" w:cs="Times New Roman"/>
          <w:b/>
          <w:bCs/>
          <w:szCs w:val="24"/>
        </w:rPr>
        <w:t>、</w:t>
      </w:r>
      <w:r w:rsidR="00AC48B1" w:rsidRPr="00142053">
        <w:rPr>
          <w:rFonts w:ascii="Times New Roman" w:eastAsia="標楷體" w:hAnsi="Times New Roman" w:cs="Times New Roman"/>
          <w:b/>
          <w:bCs/>
          <w:szCs w:val="24"/>
        </w:rPr>
        <w:t>辦</w:t>
      </w:r>
      <w:r w:rsidR="00E957EB"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理</w:t>
      </w:r>
      <w:r w:rsidR="00BD206E" w:rsidRPr="00142053">
        <w:rPr>
          <w:rFonts w:ascii="Times New Roman" w:eastAsia="標楷體" w:hAnsi="Times New Roman" w:cs="Times New Roman"/>
          <w:b/>
          <w:bCs/>
          <w:szCs w:val="24"/>
        </w:rPr>
        <w:t>時間</w:t>
      </w:r>
    </w:p>
    <w:p w14:paraId="330A36C9" w14:textId="04F07F10" w:rsidR="00A27809" w:rsidRPr="00142053" w:rsidRDefault="00AC48B1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2023</w:t>
      </w:r>
      <w:r w:rsidRPr="00142053">
        <w:rPr>
          <w:rFonts w:ascii="Times New Roman" w:eastAsia="標楷體" w:hAnsi="Times New Roman" w:cs="Times New Roman"/>
          <w:szCs w:val="24"/>
        </w:rPr>
        <w:t>年</w:t>
      </w:r>
      <w:r w:rsidR="00C432BC" w:rsidRPr="00142053">
        <w:rPr>
          <w:rFonts w:ascii="Times New Roman" w:eastAsia="標楷體" w:hAnsi="Times New Roman" w:cs="Times New Roman"/>
          <w:szCs w:val="24"/>
        </w:rPr>
        <w:t>7</w:t>
      </w:r>
      <w:r w:rsidRPr="00142053">
        <w:rPr>
          <w:rFonts w:ascii="Times New Roman" w:eastAsia="標楷體" w:hAnsi="Times New Roman" w:cs="Times New Roman"/>
          <w:szCs w:val="24"/>
        </w:rPr>
        <w:t>月</w:t>
      </w:r>
      <w:r w:rsidR="00C432BC" w:rsidRPr="00142053">
        <w:rPr>
          <w:rFonts w:ascii="Times New Roman" w:eastAsia="標楷體" w:hAnsi="Times New Roman" w:cs="Times New Roman"/>
          <w:szCs w:val="24"/>
        </w:rPr>
        <w:t>5</w:t>
      </w:r>
      <w:r w:rsidRPr="00142053">
        <w:rPr>
          <w:rFonts w:ascii="Times New Roman" w:eastAsia="標楷體" w:hAnsi="Times New Roman" w:cs="Times New Roman"/>
          <w:szCs w:val="24"/>
        </w:rPr>
        <w:t>日（週</w:t>
      </w:r>
      <w:r w:rsidR="00C432BC" w:rsidRPr="00142053">
        <w:rPr>
          <w:rFonts w:ascii="Times New Roman" w:eastAsia="標楷體" w:hAnsi="Times New Roman" w:cs="Times New Roman"/>
          <w:szCs w:val="24"/>
        </w:rPr>
        <w:t>三</w:t>
      </w:r>
      <w:r w:rsidRPr="00142053">
        <w:rPr>
          <w:rFonts w:ascii="Times New Roman" w:eastAsia="標楷體" w:hAnsi="Times New Roman" w:cs="Times New Roman"/>
          <w:szCs w:val="24"/>
        </w:rPr>
        <w:t>）</w:t>
      </w:r>
      <w:r w:rsidR="00C432BC" w:rsidRPr="00142053">
        <w:rPr>
          <w:rFonts w:ascii="Times New Roman" w:eastAsia="標楷體" w:hAnsi="Times New Roman" w:cs="Times New Roman"/>
          <w:szCs w:val="24"/>
        </w:rPr>
        <w:t>下午</w:t>
      </w:r>
      <w:r w:rsidR="00C432BC" w:rsidRPr="00142053">
        <w:rPr>
          <w:rFonts w:ascii="Times New Roman" w:eastAsia="標楷體" w:hAnsi="Times New Roman" w:cs="Times New Roman"/>
          <w:szCs w:val="24"/>
        </w:rPr>
        <w:t>1:30-4:30</w:t>
      </w:r>
    </w:p>
    <w:p w14:paraId="6155C55A" w14:textId="4644996A" w:rsidR="00C432BC" w:rsidRPr="00142053" w:rsidRDefault="00800FCE" w:rsidP="00C432BC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五</w:t>
      </w:r>
      <w:r w:rsidR="00C432BC" w:rsidRPr="00142053">
        <w:rPr>
          <w:rFonts w:ascii="Times New Roman" w:eastAsia="新細明體" w:hAnsi="Times New Roman" w:cs="Times New Roman"/>
          <w:b/>
          <w:bCs/>
          <w:szCs w:val="24"/>
        </w:rPr>
        <w:t>、</w:t>
      </w:r>
      <w:r w:rsidR="00C432BC" w:rsidRPr="00142053">
        <w:rPr>
          <w:rFonts w:ascii="Times New Roman" w:eastAsia="標楷體" w:hAnsi="Times New Roman" w:cs="Times New Roman"/>
          <w:b/>
          <w:bCs/>
          <w:szCs w:val="24"/>
        </w:rPr>
        <w:t>活動地點</w:t>
      </w:r>
    </w:p>
    <w:p w14:paraId="3FF8390E" w14:textId="631244A7" w:rsidR="00A27809" w:rsidRPr="00142053" w:rsidRDefault="00C432BC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國</w:t>
      </w:r>
      <w:r w:rsidR="00EB59BD" w:rsidRPr="00142053">
        <w:rPr>
          <w:rFonts w:ascii="Times New Roman" w:eastAsia="標楷體" w:hAnsi="Times New Roman" w:cs="Times New Roman"/>
          <w:szCs w:val="24"/>
        </w:rPr>
        <w:t>立臺灣圖書館一樓</w:t>
      </w:r>
      <w:r w:rsidRPr="00142053">
        <w:rPr>
          <w:rFonts w:ascii="Times New Roman" w:eastAsia="標楷體" w:hAnsi="Times New Roman" w:cs="Times New Roman"/>
          <w:szCs w:val="24"/>
        </w:rPr>
        <w:t>簡報室</w:t>
      </w:r>
      <w:r w:rsidR="007739BB" w:rsidRPr="00142053">
        <w:rPr>
          <w:rFonts w:ascii="Times New Roman" w:eastAsia="標楷體" w:hAnsi="Times New Roman" w:cs="Times New Roman"/>
          <w:szCs w:val="24"/>
        </w:rPr>
        <w:t>（</w:t>
      </w:r>
      <w:r w:rsidR="00EB59BD" w:rsidRPr="00142053">
        <w:rPr>
          <w:rFonts w:ascii="Times New Roman" w:eastAsia="標楷體" w:hAnsi="Times New Roman" w:cs="Times New Roman"/>
          <w:szCs w:val="24"/>
        </w:rPr>
        <w:t>新</w:t>
      </w:r>
      <w:r w:rsidR="007739BB" w:rsidRPr="00142053">
        <w:rPr>
          <w:rFonts w:ascii="Times New Roman" w:eastAsia="標楷體" w:hAnsi="Times New Roman" w:cs="Times New Roman"/>
          <w:szCs w:val="24"/>
        </w:rPr>
        <w:t>北市</w:t>
      </w:r>
      <w:r w:rsidR="00EB59BD" w:rsidRPr="00142053">
        <w:rPr>
          <w:rFonts w:ascii="Times New Roman" w:eastAsia="標楷體" w:hAnsi="Times New Roman" w:cs="Times New Roman"/>
          <w:szCs w:val="24"/>
        </w:rPr>
        <w:t>中和區</w:t>
      </w:r>
      <w:r w:rsidR="007739BB" w:rsidRPr="00142053">
        <w:rPr>
          <w:rFonts w:ascii="Times New Roman" w:eastAsia="標楷體" w:hAnsi="Times New Roman" w:cs="Times New Roman"/>
          <w:szCs w:val="24"/>
        </w:rPr>
        <w:t>中</w:t>
      </w:r>
      <w:r w:rsidR="00EB59BD" w:rsidRPr="00142053">
        <w:rPr>
          <w:rFonts w:ascii="Times New Roman" w:eastAsia="標楷體" w:hAnsi="Times New Roman" w:cs="Times New Roman"/>
          <w:szCs w:val="24"/>
        </w:rPr>
        <w:t>安街</w:t>
      </w:r>
      <w:r w:rsidR="00EB59BD" w:rsidRPr="00142053">
        <w:rPr>
          <w:rFonts w:ascii="Times New Roman" w:eastAsia="標楷體" w:hAnsi="Times New Roman" w:cs="Times New Roman"/>
          <w:szCs w:val="24"/>
        </w:rPr>
        <w:t>85</w:t>
      </w:r>
      <w:r w:rsidR="007739BB" w:rsidRPr="00142053">
        <w:rPr>
          <w:rFonts w:ascii="Times New Roman" w:eastAsia="標楷體" w:hAnsi="Times New Roman" w:cs="Times New Roman"/>
          <w:szCs w:val="24"/>
        </w:rPr>
        <w:t>號）</w:t>
      </w:r>
    </w:p>
    <w:p w14:paraId="35397FFD" w14:textId="12CDBC56" w:rsidR="00AC48B1" w:rsidRPr="00142053" w:rsidRDefault="00800FCE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六</w:t>
      </w:r>
      <w:r w:rsidR="006A626E" w:rsidRPr="00142053">
        <w:rPr>
          <w:rFonts w:ascii="Times New Roman" w:eastAsia="標楷體" w:hAnsi="Times New Roman" w:cs="Times New Roman"/>
          <w:b/>
          <w:bCs/>
          <w:szCs w:val="24"/>
        </w:rPr>
        <w:t>、</w:t>
      </w:r>
      <w:r w:rsidR="00AC48B1" w:rsidRPr="00142053">
        <w:rPr>
          <w:rFonts w:ascii="Times New Roman" w:eastAsia="標楷體" w:hAnsi="Times New Roman" w:cs="Times New Roman"/>
          <w:b/>
          <w:bCs/>
          <w:szCs w:val="24"/>
        </w:rPr>
        <w:t>參加對象</w:t>
      </w:r>
    </w:p>
    <w:p w14:paraId="2190F458" w14:textId="77777777" w:rsidR="00012AB3" w:rsidRPr="00142053" w:rsidRDefault="00AC48B1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國內圖書館從業人員、圖書資訊學系所師生，</w:t>
      </w:r>
      <w:r w:rsidR="00A27809" w:rsidRPr="00142053">
        <w:rPr>
          <w:rFonts w:ascii="Times New Roman" w:eastAsia="標楷體" w:hAnsi="Times New Roman" w:cs="Times New Roman"/>
          <w:szCs w:val="24"/>
        </w:rPr>
        <w:t>以及</w:t>
      </w:r>
      <w:r w:rsidRPr="00142053">
        <w:rPr>
          <w:rFonts w:ascii="Times New Roman" w:eastAsia="標楷體" w:hAnsi="Times New Roman" w:cs="Times New Roman"/>
          <w:szCs w:val="24"/>
        </w:rPr>
        <w:t>圖資</w:t>
      </w:r>
      <w:r w:rsidR="000B1F93" w:rsidRPr="00142053">
        <w:rPr>
          <w:rFonts w:ascii="Times New Roman" w:eastAsia="標楷體" w:hAnsi="Times New Roman" w:cs="Times New Roman"/>
          <w:szCs w:val="24"/>
        </w:rPr>
        <w:t>產</w:t>
      </w:r>
      <w:r w:rsidRPr="00142053">
        <w:rPr>
          <w:rFonts w:ascii="Times New Roman" w:eastAsia="標楷體" w:hAnsi="Times New Roman" w:cs="Times New Roman"/>
          <w:szCs w:val="24"/>
        </w:rPr>
        <w:t>業界人士</w:t>
      </w:r>
      <w:r w:rsidR="00053A72" w:rsidRPr="00142053">
        <w:rPr>
          <w:rFonts w:ascii="Times New Roman" w:eastAsia="標楷體" w:hAnsi="Times New Roman" w:cs="Times New Roman"/>
          <w:szCs w:val="24"/>
        </w:rPr>
        <w:t>。</w:t>
      </w:r>
    </w:p>
    <w:p w14:paraId="4FECF9DF" w14:textId="36928582" w:rsidR="0011465F" w:rsidRPr="00142053" w:rsidRDefault="00C432BC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參加</w:t>
      </w:r>
      <w:r w:rsidR="007739BB" w:rsidRPr="00142053">
        <w:rPr>
          <w:rFonts w:ascii="Times New Roman" w:eastAsia="標楷體" w:hAnsi="Times New Roman" w:cs="Times New Roman"/>
          <w:szCs w:val="24"/>
        </w:rPr>
        <w:t>人數</w:t>
      </w:r>
      <w:r w:rsidR="00CC0327" w:rsidRPr="00142053">
        <w:rPr>
          <w:rFonts w:ascii="Times New Roman" w:eastAsia="標楷體" w:hAnsi="Times New Roman" w:cs="Times New Roman"/>
          <w:szCs w:val="24"/>
        </w:rPr>
        <w:t>70</w:t>
      </w:r>
      <w:r w:rsidRPr="00142053">
        <w:rPr>
          <w:rFonts w:ascii="Times New Roman" w:eastAsia="標楷體" w:hAnsi="Times New Roman" w:cs="Times New Roman"/>
          <w:szCs w:val="24"/>
        </w:rPr>
        <w:t>人</w:t>
      </w:r>
      <w:r w:rsidR="007739BB" w:rsidRPr="00142053">
        <w:rPr>
          <w:rFonts w:ascii="Times New Roman" w:eastAsia="標楷體" w:hAnsi="Times New Roman" w:cs="Times New Roman"/>
          <w:szCs w:val="24"/>
        </w:rPr>
        <w:t>。</w:t>
      </w:r>
      <w:r w:rsidR="0091314C" w:rsidRPr="00142053">
        <w:rPr>
          <w:rFonts w:ascii="Times New Roman" w:eastAsia="標楷體" w:hAnsi="Times New Roman" w:cs="Times New Roman"/>
          <w:szCs w:val="24"/>
        </w:rPr>
        <w:t>全程</w:t>
      </w:r>
      <w:r w:rsidR="007739BB" w:rsidRPr="00142053">
        <w:rPr>
          <w:rFonts w:ascii="Times New Roman" w:eastAsia="標楷體" w:hAnsi="Times New Roman" w:cs="Times New Roman"/>
          <w:szCs w:val="24"/>
        </w:rPr>
        <w:t>參加本活動者，將核予公務人員研習時數</w:t>
      </w:r>
      <w:r w:rsidR="007739BB" w:rsidRPr="00142053">
        <w:rPr>
          <w:rFonts w:ascii="Times New Roman" w:eastAsia="標楷體" w:hAnsi="Times New Roman" w:cs="Times New Roman"/>
          <w:szCs w:val="24"/>
        </w:rPr>
        <w:t>3</w:t>
      </w:r>
      <w:r w:rsidR="007739BB" w:rsidRPr="00142053">
        <w:rPr>
          <w:rFonts w:ascii="Times New Roman" w:eastAsia="標楷體" w:hAnsi="Times New Roman" w:cs="Times New Roman"/>
          <w:szCs w:val="24"/>
        </w:rPr>
        <w:t>小時。</w:t>
      </w:r>
    </w:p>
    <w:p w14:paraId="5B95651C" w14:textId="52B70E88" w:rsidR="00AC48B1" w:rsidRPr="00142053" w:rsidRDefault="00800FCE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七</w:t>
      </w:r>
      <w:r w:rsidR="006A626E" w:rsidRPr="00142053">
        <w:rPr>
          <w:rFonts w:ascii="Times New Roman" w:eastAsia="標楷體" w:hAnsi="Times New Roman" w:cs="Times New Roman"/>
          <w:b/>
          <w:bCs/>
          <w:szCs w:val="24"/>
        </w:rPr>
        <w:t>、</w:t>
      </w:r>
      <w:r w:rsidR="00A27809" w:rsidRPr="00142053">
        <w:rPr>
          <w:rFonts w:ascii="Times New Roman" w:eastAsia="標楷體" w:hAnsi="Times New Roman" w:cs="Times New Roman"/>
          <w:b/>
          <w:bCs/>
          <w:szCs w:val="24"/>
        </w:rPr>
        <w:t>報名方式</w:t>
      </w:r>
    </w:p>
    <w:p w14:paraId="706240A9" w14:textId="350BDCC2" w:rsidR="00F56299" w:rsidRDefault="003C6826" w:rsidP="00012AB3">
      <w:pPr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一律</w:t>
      </w:r>
      <w:proofErr w:type="gramStart"/>
      <w:r w:rsidR="00800FCE" w:rsidRPr="00142053">
        <w:rPr>
          <w:rFonts w:ascii="Times New Roman" w:eastAsia="標楷體" w:hAnsi="Times New Roman" w:cs="Times New Roman"/>
          <w:szCs w:val="24"/>
        </w:rPr>
        <w:t>採</w:t>
      </w:r>
      <w:r w:rsidR="00A27809" w:rsidRPr="00142053">
        <w:rPr>
          <w:rFonts w:ascii="Times New Roman" w:eastAsia="標楷體" w:hAnsi="Times New Roman" w:cs="Times New Roman"/>
          <w:szCs w:val="24"/>
        </w:rPr>
        <w:t>線上</w:t>
      </w:r>
      <w:proofErr w:type="gramEnd"/>
      <w:r w:rsidR="00A27809" w:rsidRPr="00142053">
        <w:rPr>
          <w:rFonts w:ascii="Times New Roman" w:eastAsia="標楷體" w:hAnsi="Times New Roman" w:cs="Times New Roman"/>
          <w:szCs w:val="24"/>
        </w:rPr>
        <w:t>報名</w:t>
      </w:r>
      <w:r w:rsidR="00083E38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083E38">
        <w:rPr>
          <w:rFonts w:ascii="Times New Roman" w:eastAsia="標楷體" w:hAnsi="Times New Roman" w:cs="Times New Roman" w:hint="eastAsia"/>
          <w:szCs w:val="24"/>
        </w:rPr>
        <w:t>線上報</w:t>
      </w:r>
      <w:proofErr w:type="gramEnd"/>
      <w:r w:rsidR="00083E38">
        <w:rPr>
          <w:rFonts w:ascii="Times New Roman" w:eastAsia="標楷體" w:hAnsi="Times New Roman" w:cs="Times New Roman" w:hint="eastAsia"/>
          <w:szCs w:val="24"/>
        </w:rPr>
        <w:t>名網址：</w:t>
      </w:r>
      <w:r w:rsidR="00083E38" w:rsidRPr="00083E38">
        <w:rPr>
          <w:rFonts w:ascii="Times New Roman" w:eastAsia="標楷體" w:hAnsi="Times New Roman" w:cs="Times New Roman"/>
          <w:szCs w:val="24"/>
        </w:rPr>
        <w:t>https://forms.gle/nH38ex7dtav2JQCg8</w:t>
      </w:r>
      <w:r w:rsidR="00083E38">
        <w:rPr>
          <w:rFonts w:ascii="新細明體" w:eastAsia="新細明體" w:hAnsi="新細明體" w:cs="Times New Roman" w:hint="eastAsia"/>
          <w:szCs w:val="24"/>
        </w:rPr>
        <w:t>。</w:t>
      </w:r>
    </w:p>
    <w:p w14:paraId="2CDA2A4F" w14:textId="7DBF55D4" w:rsidR="000B1F93" w:rsidRPr="00142053" w:rsidRDefault="00800FCE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  <w:lang w:eastAsia="zh-HK"/>
        </w:rPr>
        <w:t>八</w:t>
      </w:r>
      <w:r w:rsidR="006A626E" w:rsidRPr="00142053">
        <w:rPr>
          <w:rFonts w:ascii="Times New Roman" w:eastAsia="新細明體" w:hAnsi="Times New Roman" w:cs="Times New Roman"/>
          <w:b/>
          <w:bCs/>
          <w:szCs w:val="24"/>
        </w:rPr>
        <w:t>、</w:t>
      </w:r>
      <w:r w:rsidR="000B1F93" w:rsidRPr="00142053">
        <w:rPr>
          <w:rFonts w:ascii="Times New Roman" w:eastAsia="標楷體" w:hAnsi="Times New Roman" w:cs="Times New Roman"/>
          <w:b/>
          <w:bCs/>
          <w:szCs w:val="24"/>
        </w:rPr>
        <w:t>活動</w:t>
      </w:r>
      <w:r w:rsidR="00A27809" w:rsidRPr="00142053">
        <w:rPr>
          <w:rFonts w:ascii="Times New Roman" w:eastAsia="標楷體" w:hAnsi="Times New Roman" w:cs="Times New Roman"/>
          <w:b/>
          <w:bCs/>
          <w:szCs w:val="24"/>
        </w:rPr>
        <w:t>時</w:t>
      </w:r>
      <w:r w:rsidR="000B1F93" w:rsidRPr="00142053">
        <w:rPr>
          <w:rFonts w:ascii="Times New Roman" w:eastAsia="標楷體" w:hAnsi="Times New Roman" w:cs="Times New Roman"/>
          <w:b/>
          <w:bCs/>
          <w:szCs w:val="24"/>
        </w:rPr>
        <w:t>程</w:t>
      </w:r>
    </w:p>
    <w:tbl>
      <w:tblPr>
        <w:tblStyle w:val="a4"/>
        <w:tblW w:w="0" w:type="auto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3369"/>
        <w:gridCol w:w="2805"/>
      </w:tblGrid>
      <w:tr w:rsidR="00800FCE" w:rsidRPr="00142053" w14:paraId="2A007F98" w14:textId="44A10E22" w:rsidTr="00012AB3">
        <w:trPr>
          <w:trHeight w:val="601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919125B" w14:textId="0F47C249" w:rsidR="00800FCE" w:rsidRPr="00142053" w:rsidRDefault="00800FCE" w:rsidP="00E95A4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時間</w:t>
            </w:r>
          </w:p>
        </w:tc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31E215E2" w14:textId="05B01BD9" w:rsidR="00800FCE" w:rsidRPr="00142053" w:rsidRDefault="00800FCE" w:rsidP="00E95A4F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活動內容</w:t>
            </w:r>
          </w:p>
        </w:tc>
        <w:tc>
          <w:tcPr>
            <w:tcW w:w="2805" w:type="dxa"/>
            <w:shd w:val="clear" w:color="auto" w:fill="D9D9D9" w:themeFill="background1" w:themeFillShade="D9"/>
            <w:vAlign w:val="center"/>
          </w:tcPr>
          <w:p w14:paraId="71A806B0" w14:textId="60869A53" w:rsidR="00800FCE" w:rsidRPr="00142053" w:rsidRDefault="003C6826" w:rsidP="00800FCE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  <w:lang w:eastAsia="zh-HK"/>
              </w:rPr>
              <w:t>主持人</w:t>
            </w:r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="00800FCE" w:rsidRPr="00142053">
              <w:rPr>
                <w:rFonts w:ascii="Times New Roman" w:eastAsia="標楷體" w:hAnsi="Times New Roman" w:cs="Times New Roman"/>
                <w:b/>
                <w:bCs/>
                <w:szCs w:val="24"/>
                <w:lang w:eastAsia="zh-HK"/>
              </w:rPr>
              <w:t>主講人</w:t>
            </w:r>
          </w:p>
        </w:tc>
      </w:tr>
      <w:tr w:rsidR="00800FCE" w:rsidRPr="00142053" w14:paraId="6B72FE1E" w14:textId="5615940F" w:rsidTr="00012AB3">
        <w:trPr>
          <w:trHeight w:val="579"/>
        </w:trPr>
        <w:tc>
          <w:tcPr>
            <w:tcW w:w="1560" w:type="dxa"/>
            <w:shd w:val="clear" w:color="auto" w:fill="FFFFFF" w:themeFill="background1"/>
            <w:vAlign w:val="center"/>
          </w:tcPr>
          <w:p w14:paraId="4E1CA98A" w14:textId="43A4C1F2" w:rsidR="00800FCE" w:rsidRPr="00142053" w:rsidRDefault="00800FCE" w:rsidP="000A2E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13:00-13:30</w:t>
            </w:r>
          </w:p>
        </w:tc>
        <w:tc>
          <w:tcPr>
            <w:tcW w:w="6174" w:type="dxa"/>
            <w:gridSpan w:val="2"/>
            <w:shd w:val="clear" w:color="auto" w:fill="FFFFFF" w:themeFill="background1"/>
            <w:vAlign w:val="center"/>
          </w:tcPr>
          <w:p w14:paraId="14DDE2B0" w14:textId="16107A8D" w:rsidR="00800FCE" w:rsidRPr="00142053" w:rsidRDefault="00800FCE" w:rsidP="003C6826">
            <w:pPr>
              <w:pStyle w:val="a3"/>
              <w:snapToGrid w:val="0"/>
              <w:ind w:leftChars="0" w:left="0"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報到</w:t>
            </w:r>
          </w:p>
        </w:tc>
      </w:tr>
      <w:tr w:rsidR="00800FCE" w:rsidRPr="00142053" w14:paraId="7BFE2D22" w14:textId="1F4E283F" w:rsidTr="00012AB3">
        <w:trPr>
          <w:trHeight w:val="440"/>
        </w:trPr>
        <w:tc>
          <w:tcPr>
            <w:tcW w:w="1560" w:type="dxa"/>
            <w:shd w:val="clear" w:color="auto" w:fill="FFFFFF" w:themeFill="background1"/>
            <w:vAlign w:val="center"/>
          </w:tcPr>
          <w:p w14:paraId="303D6607" w14:textId="1CA90FAB" w:rsidR="00800FCE" w:rsidRPr="00142053" w:rsidRDefault="00800FCE" w:rsidP="000A2E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13:30:13:40</w:t>
            </w:r>
          </w:p>
        </w:tc>
        <w:tc>
          <w:tcPr>
            <w:tcW w:w="3369" w:type="dxa"/>
            <w:shd w:val="clear" w:color="auto" w:fill="FFFFFF" w:themeFill="background1"/>
            <w:vAlign w:val="center"/>
          </w:tcPr>
          <w:p w14:paraId="3E7FDC2E" w14:textId="1185BCC9" w:rsidR="00800FCE" w:rsidRPr="00142053" w:rsidRDefault="00800FCE" w:rsidP="00800FCE">
            <w:pPr>
              <w:pStyle w:val="a3"/>
              <w:snapToGrid w:val="0"/>
              <w:ind w:leftChars="-7" w:left="0" w:hangingChars="7" w:hanging="17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開場致詞與主講人介紹</w:t>
            </w:r>
          </w:p>
        </w:tc>
        <w:tc>
          <w:tcPr>
            <w:tcW w:w="2805" w:type="dxa"/>
            <w:shd w:val="clear" w:color="auto" w:fill="FFFFFF" w:themeFill="background1"/>
          </w:tcPr>
          <w:p w14:paraId="4D2EDC04" w14:textId="77B00476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王梅玲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教授</w:t>
            </w:r>
          </w:p>
          <w:p w14:paraId="146AB61B" w14:textId="7CB63BC7" w:rsidR="00800FCE" w:rsidRPr="00142053" w:rsidRDefault="00800FCE" w:rsidP="00800FCE">
            <w:pPr>
              <w:pStyle w:val="a3"/>
              <w:snapToGrid w:val="0"/>
              <w:ind w:leftChars="-1" w:left="-2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中華民國圖書館學會常務理事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政治大學圖檔所</w:t>
            </w:r>
          </w:p>
        </w:tc>
      </w:tr>
      <w:tr w:rsidR="00800FCE" w:rsidRPr="00142053" w14:paraId="6EBA4F14" w14:textId="5CD8ECA5" w:rsidTr="00012AB3">
        <w:trPr>
          <w:trHeight w:val="440"/>
        </w:trPr>
        <w:tc>
          <w:tcPr>
            <w:tcW w:w="1560" w:type="dxa"/>
            <w:shd w:val="clear" w:color="auto" w:fill="FFFFFF" w:themeFill="background1"/>
            <w:vAlign w:val="center"/>
          </w:tcPr>
          <w:p w14:paraId="6258B540" w14:textId="057418E0" w:rsidR="00800FCE" w:rsidRPr="00142053" w:rsidRDefault="00800FCE" w:rsidP="000A2E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13:40-15:00</w:t>
            </w:r>
          </w:p>
        </w:tc>
        <w:tc>
          <w:tcPr>
            <w:tcW w:w="3369" w:type="dxa"/>
            <w:shd w:val="clear" w:color="auto" w:fill="FFFFFF" w:themeFill="background1"/>
            <w:vAlign w:val="center"/>
          </w:tcPr>
          <w:p w14:paraId="7822DC8B" w14:textId="6D7366C3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專題演講</w:t>
            </w:r>
          </w:p>
          <w:p w14:paraId="002E41C1" w14:textId="06FD5D1C" w:rsidR="00800FCE" w:rsidRPr="00142053" w:rsidRDefault="00800FCE" w:rsidP="00800FCE">
            <w:pPr>
              <w:pStyle w:val="a3"/>
              <w:snapToGrid w:val="0"/>
              <w:ind w:leftChars="-7" w:left="0" w:hangingChars="7" w:hanging="17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「圖書館員的</w:t>
            </w:r>
            <w:proofErr w:type="gramStart"/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一身衣事</w:t>
            </w:r>
            <w:proofErr w:type="gramEnd"/>
            <w:r w:rsidRPr="00142053">
              <w:rPr>
                <w:rFonts w:ascii="Times New Roman" w:eastAsia="標楷體" w:hAnsi="Times New Roman" w:cs="Times New Roman"/>
                <w:b/>
                <w:bCs/>
                <w:szCs w:val="24"/>
              </w:rPr>
              <w:t>：穿出專業與美麗」</w:t>
            </w:r>
          </w:p>
        </w:tc>
        <w:tc>
          <w:tcPr>
            <w:tcW w:w="2805" w:type="dxa"/>
            <w:shd w:val="clear" w:color="auto" w:fill="FFFFFF" w:themeFill="background1"/>
          </w:tcPr>
          <w:p w14:paraId="6938A5C6" w14:textId="0D2F53DE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李昀</w:t>
            </w:r>
            <w:r w:rsidR="00897151"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老師</w:t>
            </w:r>
          </w:p>
          <w:p w14:paraId="08FB50AF" w14:textId="3CEAA005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形象美學專家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贏得形象顧問聯盟主席</w:t>
            </w:r>
          </w:p>
        </w:tc>
      </w:tr>
      <w:tr w:rsidR="00800FCE" w:rsidRPr="00142053" w14:paraId="454C85DC" w14:textId="2C52FBC7" w:rsidTr="00012AB3">
        <w:trPr>
          <w:trHeight w:val="500"/>
        </w:trPr>
        <w:tc>
          <w:tcPr>
            <w:tcW w:w="1560" w:type="dxa"/>
            <w:shd w:val="clear" w:color="auto" w:fill="FFFFFF" w:themeFill="background1"/>
            <w:vAlign w:val="center"/>
          </w:tcPr>
          <w:p w14:paraId="540FF331" w14:textId="368E7C75" w:rsidR="00800FCE" w:rsidRPr="00142053" w:rsidRDefault="00800FCE" w:rsidP="000A2E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15:00-15:20</w:t>
            </w:r>
          </w:p>
        </w:tc>
        <w:tc>
          <w:tcPr>
            <w:tcW w:w="6174" w:type="dxa"/>
            <w:gridSpan w:val="2"/>
            <w:shd w:val="clear" w:color="auto" w:fill="FFFFFF" w:themeFill="background1"/>
            <w:vAlign w:val="center"/>
          </w:tcPr>
          <w:p w14:paraId="0691CF99" w14:textId="5A18A35A" w:rsidR="00800FCE" w:rsidRPr="00142053" w:rsidRDefault="00DE5C5C" w:rsidP="003C6826">
            <w:pPr>
              <w:pStyle w:val="a3"/>
              <w:snapToGrid w:val="0"/>
              <w:ind w:leftChars="0" w:left="0" w:firstLineChars="100" w:firstLine="24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中場休息</w:t>
            </w:r>
          </w:p>
        </w:tc>
      </w:tr>
      <w:tr w:rsidR="00800FCE" w:rsidRPr="00142053" w14:paraId="67793622" w14:textId="22D5CCF1" w:rsidTr="00012AB3">
        <w:trPr>
          <w:trHeight w:val="440"/>
        </w:trPr>
        <w:tc>
          <w:tcPr>
            <w:tcW w:w="1560" w:type="dxa"/>
            <w:shd w:val="clear" w:color="auto" w:fill="FFFFFF" w:themeFill="background1"/>
            <w:vAlign w:val="center"/>
          </w:tcPr>
          <w:p w14:paraId="75E40C58" w14:textId="6E54C11E" w:rsidR="00800FCE" w:rsidRPr="00142053" w:rsidRDefault="00800FCE" w:rsidP="000A2E45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15:20-16:30</w:t>
            </w:r>
          </w:p>
        </w:tc>
        <w:tc>
          <w:tcPr>
            <w:tcW w:w="3369" w:type="dxa"/>
            <w:shd w:val="clear" w:color="auto" w:fill="FFFFFF" w:themeFill="background1"/>
            <w:vAlign w:val="center"/>
          </w:tcPr>
          <w:p w14:paraId="48BA8A39" w14:textId="09D935CF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衣著展示實例說明與綜合討論</w:t>
            </w:r>
          </w:p>
        </w:tc>
        <w:tc>
          <w:tcPr>
            <w:tcW w:w="2805" w:type="dxa"/>
            <w:shd w:val="clear" w:color="auto" w:fill="FFFFFF" w:themeFill="background1"/>
          </w:tcPr>
          <w:p w14:paraId="0B0C119E" w14:textId="2766A513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李昀</w:t>
            </w:r>
            <w:r w:rsidR="00897151"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老師</w:t>
            </w:r>
          </w:p>
          <w:p w14:paraId="7F240167" w14:textId="466BBEB2" w:rsidR="00800FCE" w:rsidRPr="00142053" w:rsidRDefault="00800FCE" w:rsidP="00800FCE">
            <w:pPr>
              <w:pStyle w:val="a3"/>
              <w:snapToGrid w:val="0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形象美學專家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 w:rsidRPr="00142053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贏得形象顧問聯盟主席</w:t>
            </w:r>
          </w:p>
        </w:tc>
      </w:tr>
    </w:tbl>
    <w:p w14:paraId="33C21FF4" w14:textId="61CE4E59" w:rsidR="000B1F93" w:rsidRPr="00142053" w:rsidRDefault="000B1F93" w:rsidP="00E95A4F">
      <w:pPr>
        <w:snapToGrid w:val="0"/>
        <w:rPr>
          <w:rFonts w:ascii="Times New Roman" w:eastAsia="標楷體" w:hAnsi="Times New Roman" w:cs="Times New Roman"/>
          <w:szCs w:val="24"/>
        </w:rPr>
      </w:pPr>
    </w:p>
    <w:p w14:paraId="0D4FB5F5" w14:textId="2A84DA77" w:rsidR="006A626E" w:rsidRPr="00142053" w:rsidRDefault="00EC0B11" w:rsidP="006A626E">
      <w:pPr>
        <w:snapToGrid w:val="0"/>
        <w:rPr>
          <w:rFonts w:ascii="Times New Roman" w:eastAsia="標楷體" w:hAnsi="Times New Roman" w:cs="Times New Roman"/>
          <w:b/>
          <w:bCs/>
          <w:szCs w:val="24"/>
        </w:rPr>
      </w:pPr>
      <w:r w:rsidRPr="00142053">
        <w:rPr>
          <w:rFonts w:ascii="Times New Roman" w:eastAsia="標楷體" w:hAnsi="Times New Roman" w:cs="Times New Roman"/>
          <w:b/>
          <w:bCs/>
          <w:szCs w:val="24"/>
        </w:rPr>
        <w:t>九</w:t>
      </w:r>
      <w:r w:rsidR="006A626E" w:rsidRPr="00142053">
        <w:rPr>
          <w:rFonts w:ascii="Times New Roman" w:eastAsia="標楷體" w:hAnsi="Times New Roman" w:cs="Times New Roman"/>
          <w:b/>
          <w:bCs/>
          <w:szCs w:val="24"/>
        </w:rPr>
        <w:t>、</w:t>
      </w:r>
      <w:r w:rsidR="00A27809" w:rsidRPr="00142053">
        <w:rPr>
          <w:rFonts w:ascii="Times New Roman" w:eastAsia="標楷體" w:hAnsi="Times New Roman" w:cs="Times New Roman"/>
          <w:b/>
          <w:bCs/>
          <w:szCs w:val="24"/>
        </w:rPr>
        <w:t>主講人介紹</w:t>
      </w:r>
    </w:p>
    <w:p w14:paraId="42958F15" w14:textId="4A48203F" w:rsidR="00F56299" w:rsidRPr="00012AB3" w:rsidRDefault="00F56299" w:rsidP="00012AB3">
      <w:pPr>
        <w:spacing w:afterLines="50" w:after="180"/>
        <w:ind w:firstLineChars="200" w:firstLine="480"/>
        <w:jc w:val="both"/>
        <w:rPr>
          <w:rFonts w:ascii="標楷體" w:eastAsia="標楷體" w:hAnsi="標楷體" w:cstheme="minorHAnsi"/>
          <w:szCs w:val="24"/>
        </w:rPr>
      </w:pPr>
      <w:r w:rsidRPr="00142053">
        <w:rPr>
          <w:rFonts w:ascii="Times New Roman" w:eastAsia="標楷體" w:hAnsi="Times New Roman" w:cs="Times New Roman"/>
          <w:szCs w:val="24"/>
        </w:rPr>
        <w:t>李昀畢業於臺灣大學圖書館學系，美國印第安納大學教學系統科技碩士兼博士班研究，獲得美國三大形象學院</w:t>
      </w:r>
      <w:r w:rsidRPr="00142053">
        <w:rPr>
          <w:rFonts w:ascii="Times New Roman" w:eastAsia="標楷體" w:hAnsi="Times New Roman" w:cs="Times New Roman"/>
          <w:szCs w:val="24"/>
        </w:rPr>
        <w:t>CMB</w:t>
      </w:r>
      <w:r w:rsidRPr="00142053">
        <w:rPr>
          <w:rFonts w:ascii="Times New Roman" w:eastAsia="標楷體" w:hAnsi="Times New Roman" w:cs="Times New Roman"/>
          <w:szCs w:val="24"/>
        </w:rPr>
        <w:t>、</w:t>
      </w:r>
      <w:r w:rsidRPr="00142053">
        <w:rPr>
          <w:rFonts w:ascii="Times New Roman" w:eastAsia="標楷體" w:hAnsi="Times New Roman" w:cs="Times New Roman"/>
          <w:szCs w:val="24"/>
        </w:rPr>
        <w:t xml:space="preserve">the </w:t>
      </w:r>
      <w:proofErr w:type="spellStart"/>
      <w:r w:rsidRPr="00142053">
        <w:rPr>
          <w:rFonts w:ascii="Times New Roman" w:eastAsia="標楷體" w:hAnsi="Times New Roman" w:cs="Times New Roman"/>
          <w:szCs w:val="24"/>
        </w:rPr>
        <w:t>Stylecore</w:t>
      </w:r>
      <w:proofErr w:type="spellEnd"/>
      <w:r w:rsidRPr="00142053">
        <w:rPr>
          <w:rFonts w:ascii="Times New Roman" w:eastAsia="標楷體" w:hAnsi="Times New Roman" w:cs="Times New Roman"/>
          <w:szCs w:val="24"/>
        </w:rPr>
        <w:t>、</w:t>
      </w:r>
      <w:r w:rsidRPr="00142053">
        <w:rPr>
          <w:rFonts w:ascii="Times New Roman" w:eastAsia="標楷體" w:hAnsi="Times New Roman" w:cs="Times New Roman"/>
          <w:szCs w:val="24"/>
        </w:rPr>
        <w:t>Universal Style</w:t>
      </w:r>
      <w:r w:rsidRPr="00142053">
        <w:rPr>
          <w:rFonts w:ascii="Times New Roman" w:eastAsia="標楷體" w:hAnsi="Times New Roman" w:cs="Times New Roman"/>
          <w:szCs w:val="24"/>
        </w:rPr>
        <w:t>專業證書</w:t>
      </w:r>
      <w:r w:rsidRPr="00142053">
        <w:rPr>
          <w:rFonts w:ascii="Times New Roman" w:eastAsia="標楷體" w:hAnsi="Times New Roman" w:cs="Times New Roman"/>
          <w:szCs w:val="24"/>
        </w:rPr>
        <w:t>,</w:t>
      </w:r>
      <w:r w:rsidRPr="00142053">
        <w:rPr>
          <w:rFonts w:ascii="Times New Roman" w:eastAsia="標楷體" w:hAnsi="Times New Roman" w:cs="Times New Roman"/>
          <w:szCs w:val="24"/>
        </w:rPr>
        <w:t>為</w:t>
      </w:r>
      <w:r w:rsidRPr="00142053">
        <w:rPr>
          <w:rFonts w:ascii="Times New Roman" w:eastAsia="標楷體" w:hAnsi="Times New Roman" w:cs="Times New Roman"/>
          <w:szCs w:val="24"/>
        </w:rPr>
        <w:t>AICI</w:t>
      </w:r>
      <w:r w:rsidRPr="00142053">
        <w:rPr>
          <w:rFonts w:ascii="Times New Roman" w:eastAsia="標楷體" w:hAnsi="Times New Roman" w:cs="Times New Roman"/>
          <w:szCs w:val="24"/>
        </w:rPr>
        <w:t>美國際形象顧問協會認證形象專家</w:t>
      </w:r>
      <w:r w:rsidRPr="00142053">
        <w:rPr>
          <w:rFonts w:ascii="Times New Roman" w:eastAsia="標楷體" w:hAnsi="Times New Roman" w:cs="Times New Roman"/>
          <w:szCs w:val="24"/>
        </w:rPr>
        <w:t>(CIP)</w:t>
      </w:r>
      <w:r w:rsidRPr="00142053">
        <w:rPr>
          <w:rFonts w:ascii="Times New Roman" w:eastAsia="標楷體" w:hAnsi="Times New Roman" w:cs="Times New Roman"/>
          <w:szCs w:val="24"/>
        </w:rPr>
        <w:t>與傑出會員，在兩岸出版形象美學專業書籍共</w:t>
      </w:r>
      <w:r w:rsidRPr="00142053">
        <w:rPr>
          <w:rFonts w:ascii="Times New Roman" w:eastAsia="標楷體" w:hAnsi="Times New Roman" w:cs="Times New Roman"/>
          <w:szCs w:val="24"/>
        </w:rPr>
        <w:t>12</w:t>
      </w:r>
      <w:r w:rsidRPr="00142053">
        <w:rPr>
          <w:rFonts w:ascii="Times New Roman" w:eastAsia="標楷體" w:hAnsi="Times New Roman" w:cs="Times New Roman"/>
          <w:szCs w:val="24"/>
        </w:rPr>
        <w:t>本。曾任教於中山大學，首創「形象美</w:t>
      </w:r>
      <w:r w:rsidR="00965A1F" w:rsidRPr="00142053">
        <w:rPr>
          <w:rFonts w:ascii="Times New Roman" w:eastAsia="標楷體" w:hAnsi="Times New Roman" w:cs="Times New Roman"/>
          <w:szCs w:val="24"/>
        </w:rPr>
        <w:t>學」通識學分課程，並於高雄餐飲大學開設一系列形象與禮儀相關課程。</w:t>
      </w:r>
      <w:r w:rsidR="00965A1F" w:rsidRPr="00142053">
        <w:rPr>
          <w:rFonts w:ascii="Times New Roman" w:eastAsia="標楷體" w:hAnsi="Times New Roman" w:cs="Times New Roman"/>
          <w:szCs w:val="24"/>
        </w:rPr>
        <w:t>2008-2020</w:t>
      </w:r>
      <w:r w:rsidR="00965A1F" w:rsidRPr="00142053">
        <w:rPr>
          <w:rFonts w:ascii="Times New Roman" w:eastAsia="標楷體" w:hAnsi="Times New Roman" w:cs="Times New Roman"/>
          <w:szCs w:val="24"/>
        </w:rPr>
        <w:t>年受邀</w:t>
      </w:r>
      <w:r w:rsidR="004F0B03" w:rsidRPr="00142053">
        <w:rPr>
          <w:rFonts w:ascii="Times New Roman" w:eastAsia="標楷體" w:hAnsi="Times New Roman" w:cs="Times New Roman"/>
          <w:szCs w:val="24"/>
        </w:rPr>
        <w:t>至</w:t>
      </w:r>
      <w:r w:rsidR="00965A1F" w:rsidRPr="00142053">
        <w:rPr>
          <w:rFonts w:ascii="Times New Roman" w:eastAsia="標楷體" w:hAnsi="Times New Roman" w:cs="Times New Roman"/>
          <w:szCs w:val="24"/>
        </w:rPr>
        <w:t>北京講學，成為華人世界形象管理領</w:t>
      </w:r>
      <w:r w:rsidR="00965A1F" w:rsidRPr="00012AB3">
        <w:rPr>
          <w:rFonts w:ascii="標楷體" w:eastAsia="標楷體" w:hAnsi="標楷體" w:cstheme="minorHAnsi" w:hint="eastAsia"/>
          <w:szCs w:val="24"/>
        </w:rPr>
        <w:t>軍人物，專注於形象顧問專業培訓與企業培訓。</w:t>
      </w:r>
    </w:p>
    <w:sectPr w:rsidR="00F56299" w:rsidRPr="00012A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DE54" w14:textId="77777777" w:rsidR="008A770B" w:rsidRDefault="008A770B" w:rsidP="0011465F">
      <w:r>
        <w:separator/>
      </w:r>
    </w:p>
  </w:endnote>
  <w:endnote w:type="continuationSeparator" w:id="0">
    <w:p w14:paraId="215439D4" w14:textId="77777777" w:rsidR="008A770B" w:rsidRDefault="008A770B" w:rsidP="0011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oiret One">
    <w:altName w:val="Calibri"/>
    <w:charset w:val="00"/>
    <w:family w:val="auto"/>
    <w:pitch w:val="variable"/>
    <w:sig w:usb0="20000207" w:usb1="00000002" w:usb2="00000000" w:usb3="00000000" w:csb0="0000019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1627350"/>
      <w:docPartObj>
        <w:docPartGallery w:val="Page Numbers (Bottom of Page)"/>
        <w:docPartUnique/>
      </w:docPartObj>
    </w:sdtPr>
    <w:sdtEndPr/>
    <w:sdtContent>
      <w:p w14:paraId="246C8241" w14:textId="1EC224C9" w:rsidR="0011465F" w:rsidRDefault="001146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AB3" w:rsidRPr="00012AB3">
          <w:rPr>
            <w:noProof/>
            <w:lang w:val="zh-TW"/>
          </w:rPr>
          <w:t>2</w:t>
        </w:r>
        <w:r>
          <w:fldChar w:fldCharType="end"/>
        </w:r>
      </w:p>
    </w:sdtContent>
  </w:sdt>
  <w:p w14:paraId="23AB78ED" w14:textId="77777777" w:rsidR="0011465F" w:rsidRDefault="001146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7FB6E" w14:textId="77777777" w:rsidR="008A770B" w:rsidRDefault="008A770B" w:rsidP="0011465F">
      <w:r>
        <w:separator/>
      </w:r>
    </w:p>
  </w:footnote>
  <w:footnote w:type="continuationSeparator" w:id="0">
    <w:p w14:paraId="465A39A2" w14:textId="77777777" w:rsidR="008A770B" w:rsidRDefault="008A770B" w:rsidP="00114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903"/>
    <w:multiLevelType w:val="hybridMultilevel"/>
    <w:tmpl w:val="A65A7542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48472E"/>
    <w:multiLevelType w:val="hybridMultilevel"/>
    <w:tmpl w:val="89BEAE66"/>
    <w:lvl w:ilvl="0" w:tplc="D48825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220657"/>
    <w:multiLevelType w:val="hybridMultilevel"/>
    <w:tmpl w:val="C452182A"/>
    <w:lvl w:ilvl="0" w:tplc="57663AB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B1"/>
    <w:rsid w:val="00012AB3"/>
    <w:rsid w:val="00053A72"/>
    <w:rsid w:val="00083E38"/>
    <w:rsid w:val="00090AB9"/>
    <w:rsid w:val="000A2E45"/>
    <w:rsid w:val="000B1F93"/>
    <w:rsid w:val="000F3760"/>
    <w:rsid w:val="0011465F"/>
    <w:rsid w:val="00120FBD"/>
    <w:rsid w:val="00142053"/>
    <w:rsid w:val="001F53C4"/>
    <w:rsid w:val="00211F66"/>
    <w:rsid w:val="002400BA"/>
    <w:rsid w:val="00331957"/>
    <w:rsid w:val="003C6826"/>
    <w:rsid w:val="003E3F21"/>
    <w:rsid w:val="003E407A"/>
    <w:rsid w:val="00456611"/>
    <w:rsid w:val="00491549"/>
    <w:rsid w:val="004F0B03"/>
    <w:rsid w:val="0052361B"/>
    <w:rsid w:val="0058033B"/>
    <w:rsid w:val="005D7C4F"/>
    <w:rsid w:val="0066052F"/>
    <w:rsid w:val="006A626E"/>
    <w:rsid w:val="00745B12"/>
    <w:rsid w:val="007739BB"/>
    <w:rsid w:val="007B6332"/>
    <w:rsid w:val="007C1916"/>
    <w:rsid w:val="00800FCE"/>
    <w:rsid w:val="00871496"/>
    <w:rsid w:val="00897151"/>
    <w:rsid w:val="008A770B"/>
    <w:rsid w:val="008B3340"/>
    <w:rsid w:val="008B52C2"/>
    <w:rsid w:val="008D104F"/>
    <w:rsid w:val="0091314C"/>
    <w:rsid w:val="00965A1F"/>
    <w:rsid w:val="009849C5"/>
    <w:rsid w:val="009B0F60"/>
    <w:rsid w:val="009B4302"/>
    <w:rsid w:val="009E69EE"/>
    <w:rsid w:val="00A04054"/>
    <w:rsid w:val="00A27809"/>
    <w:rsid w:val="00A82B7A"/>
    <w:rsid w:val="00AC48B1"/>
    <w:rsid w:val="00AE4F82"/>
    <w:rsid w:val="00B24F84"/>
    <w:rsid w:val="00B66D9B"/>
    <w:rsid w:val="00B969C1"/>
    <w:rsid w:val="00BD206E"/>
    <w:rsid w:val="00C432BC"/>
    <w:rsid w:val="00CC0327"/>
    <w:rsid w:val="00CC4CE3"/>
    <w:rsid w:val="00CE73C4"/>
    <w:rsid w:val="00D620C2"/>
    <w:rsid w:val="00D752CC"/>
    <w:rsid w:val="00D86B5B"/>
    <w:rsid w:val="00DE5C5C"/>
    <w:rsid w:val="00E42ED9"/>
    <w:rsid w:val="00E957EB"/>
    <w:rsid w:val="00E95A4F"/>
    <w:rsid w:val="00EB59BD"/>
    <w:rsid w:val="00EC0B11"/>
    <w:rsid w:val="00F50DEF"/>
    <w:rsid w:val="00F56299"/>
    <w:rsid w:val="00F8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A2560"/>
  <w15:chartTrackingRefBased/>
  <w15:docId w15:val="{2721CB99-B536-460F-98CD-696FB617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8B1"/>
    <w:pPr>
      <w:ind w:leftChars="200" w:left="480"/>
    </w:pPr>
  </w:style>
  <w:style w:type="table" w:styleId="a4">
    <w:name w:val="Table Grid"/>
    <w:basedOn w:val="a1"/>
    <w:uiPriority w:val="39"/>
    <w:rsid w:val="000B1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14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46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46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46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Lingly Tseng</dc:creator>
  <cp:keywords/>
  <dc:description/>
  <cp:lastModifiedBy>LAC</cp:lastModifiedBy>
  <cp:revision>3</cp:revision>
  <cp:lastPrinted>2023-05-31T09:17:00Z</cp:lastPrinted>
  <dcterms:created xsi:type="dcterms:W3CDTF">2023-06-12T02:10:00Z</dcterms:created>
  <dcterms:modified xsi:type="dcterms:W3CDTF">2023-06-15T11:45:00Z</dcterms:modified>
</cp:coreProperties>
</file>