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6138D" w14:textId="7069FDFE" w:rsidR="008B565C" w:rsidRPr="007A223A" w:rsidRDefault="009779DC" w:rsidP="009779DC">
      <w:pPr>
        <w:jc w:val="center"/>
        <w:rPr>
          <w:rFonts w:ascii="標楷體" w:eastAsia="標楷體" w:hAnsi="標楷體"/>
          <w:color w:val="0D0D0D" w:themeColor="text1" w:themeTint="F2"/>
          <w:sz w:val="32"/>
          <w:szCs w:val="28"/>
        </w:rPr>
      </w:pPr>
      <w:r w:rsidRPr="007A223A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臺北市立建國高級中學</w:t>
      </w:r>
      <w:r w:rsidRPr="007A223A">
        <w:rPr>
          <w:rFonts w:ascii="標楷體" w:eastAsia="標楷體" w:hAnsi="標楷體"/>
          <w:b/>
          <w:color w:val="0D0D0D" w:themeColor="text1" w:themeTint="F2"/>
          <w:sz w:val="32"/>
          <w:szCs w:val="28"/>
        </w:rPr>
        <w:t>1</w:t>
      </w:r>
      <w:r w:rsidR="00A1743B" w:rsidRPr="007A223A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1</w:t>
      </w:r>
      <w:r w:rsidR="003F340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3</w:t>
      </w:r>
      <w:r w:rsidR="009C6740" w:rsidRPr="007A223A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學年度全校英文單字比賽實施</w:t>
      </w:r>
      <w:r w:rsidR="007A223A" w:rsidRPr="007A223A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辦法</w:t>
      </w:r>
    </w:p>
    <w:p w14:paraId="61A90307" w14:textId="77777777" w:rsidR="009779DC" w:rsidRPr="00D533EA" w:rsidRDefault="008D3CC4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目的</w:t>
      </w:r>
      <w:r w:rsidR="009779DC" w:rsidRPr="00D533EA">
        <w:rPr>
          <w:rFonts w:ascii="標楷體" w:eastAsia="標楷體" w:hAnsi="標楷體" w:hint="eastAsia"/>
          <w:color w:val="0D0D0D" w:themeColor="text1" w:themeTint="F2"/>
        </w:rPr>
        <w:t>：</w:t>
      </w:r>
    </w:p>
    <w:p w14:paraId="2BE618A8" w14:textId="2D41EC97" w:rsidR="008D3CC4" w:rsidRPr="00D533EA" w:rsidRDefault="008D3CC4" w:rsidP="008D3CC4">
      <w:pPr>
        <w:pStyle w:val="Default"/>
        <w:numPr>
          <w:ilvl w:val="0"/>
          <w:numId w:val="5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依據</w:t>
      </w:r>
      <w:r w:rsidR="00C13FB1" w:rsidRPr="00D533EA">
        <w:rPr>
          <w:rFonts w:hAnsi="標楷體" w:cs="Arial"/>
          <w:color w:val="0D0D0D" w:themeColor="text1" w:themeTint="F2"/>
          <w:shd w:val="clear" w:color="auto" w:fill="FFFFFF"/>
        </w:rPr>
        <w:t>行政院「</w:t>
      </w:r>
      <w:r w:rsidR="00A41DB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2</w:t>
      </w:r>
      <w:r w:rsidR="00A41DBB" w:rsidRPr="00D533EA">
        <w:rPr>
          <w:rFonts w:hAnsi="標楷體" w:cs="Arial"/>
          <w:color w:val="0D0D0D" w:themeColor="text1" w:themeTint="F2"/>
          <w:shd w:val="clear" w:color="auto" w:fill="FFFFFF"/>
        </w:rPr>
        <w:t>030</w:t>
      </w:r>
      <w:r w:rsidR="00A41DB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雙語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國家</w:t>
      </w:r>
      <w:r w:rsidR="00A41DB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政策發展藍圖</w:t>
      </w:r>
      <w:r w:rsidR="00C13FB1" w:rsidRPr="00D533EA">
        <w:rPr>
          <w:rFonts w:hAnsi="標楷體" w:cs="Arial"/>
          <w:color w:val="0D0D0D" w:themeColor="text1" w:themeTint="F2"/>
          <w:shd w:val="clear" w:color="auto" w:fill="FFFFFF"/>
        </w:rPr>
        <w:t>」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，以「培養台灣走向世界的雙語人才、全面啟動教育體系的雙語活化」為目標</w:t>
      </w:r>
      <w:r w:rsidR="00C13FB1" w:rsidRPr="00D533EA">
        <w:rPr>
          <w:rFonts w:hAnsi="標楷體" w:cs="Arial"/>
          <w:color w:val="0D0D0D" w:themeColor="text1" w:themeTint="F2"/>
          <w:shd w:val="clear" w:color="auto" w:fill="FFFFFF"/>
        </w:rPr>
        <w:t>。</w:t>
      </w:r>
    </w:p>
    <w:p w14:paraId="354CBB33" w14:textId="77777777" w:rsidR="008D3CC4" w:rsidRPr="00D533EA" w:rsidRDefault="008D3CC4" w:rsidP="008D3CC4">
      <w:pPr>
        <w:pStyle w:val="Default"/>
        <w:numPr>
          <w:ilvl w:val="0"/>
          <w:numId w:val="5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藉由競賽活動的舉辦，增進本校學生英語文基礎能力。</w:t>
      </w:r>
    </w:p>
    <w:p w14:paraId="5BB66905" w14:textId="77777777" w:rsidR="00C13FB1" w:rsidRPr="00D533EA" w:rsidRDefault="008D3CC4" w:rsidP="008D3CC4">
      <w:pPr>
        <w:pStyle w:val="Default"/>
        <w:numPr>
          <w:ilvl w:val="0"/>
          <w:numId w:val="5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int="eastAsia"/>
          <w:color w:val="0D0D0D" w:themeColor="text1" w:themeTint="F2"/>
        </w:rPr>
        <w:t>選拔本校優秀學生代表學校報名參加區域決賽，為學校及個人爭取榮譽</w:t>
      </w:r>
      <w:r w:rsidR="00B06217" w:rsidRPr="00D533EA">
        <w:rPr>
          <w:rFonts w:hint="eastAsia"/>
          <w:color w:val="0D0D0D" w:themeColor="text1" w:themeTint="F2"/>
        </w:rPr>
        <w:t>。</w:t>
      </w:r>
    </w:p>
    <w:p w14:paraId="7FE7C851" w14:textId="112ACAD1" w:rsidR="00563E29" w:rsidRPr="00D533EA" w:rsidRDefault="001B2AFA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>
        <w:rPr>
          <w:rFonts w:hAnsi="標楷體" w:cs="Arial" w:hint="eastAsia"/>
          <w:noProof/>
          <w:color w:val="0D0D0D" w:themeColor="text1" w:themeTint="F2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68D371E8" wp14:editId="61B8F3F2">
            <wp:simplePos x="0" y="0"/>
            <wp:positionH relativeFrom="column">
              <wp:posOffset>5536565</wp:posOffset>
            </wp:positionH>
            <wp:positionV relativeFrom="paragraph">
              <wp:posOffset>188595</wp:posOffset>
            </wp:positionV>
            <wp:extent cx="952500" cy="952500"/>
            <wp:effectExtent l="0" t="0" r="0" b="0"/>
            <wp:wrapSquare wrapText="bothSides"/>
            <wp:docPr id="2" name="圖片 2" descr="C:\Users\user\AppData\Local\Microsoft\Windows\INetCache\Content.MSO\352656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52656A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1CD" w:rsidRPr="00D533EA">
        <w:rPr>
          <w:rFonts w:ascii="標楷體" w:eastAsia="標楷體" w:hAnsi="標楷體" w:hint="eastAsia"/>
          <w:color w:val="0D0D0D" w:themeColor="text1" w:themeTint="F2"/>
        </w:rPr>
        <w:t>參加對象：</w:t>
      </w:r>
    </w:p>
    <w:p w14:paraId="79FCD404" w14:textId="515EEC84" w:rsidR="0030008E" w:rsidRPr="00D533EA" w:rsidRDefault="009E11CD" w:rsidP="0085705F">
      <w:pPr>
        <w:pStyle w:val="Default"/>
        <w:numPr>
          <w:ilvl w:val="0"/>
          <w:numId w:val="6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全校高一、高二及高三各班（不含體育班）</w:t>
      </w:r>
      <w:r w:rsidR="00ED3954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735EA2BF" w14:textId="33DFF563" w:rsidR="00494843" w:rsidRPr="00D533EA" w:rsidRDefault="0030008E" w:rsidP="0085705F">
      <w:pPr>
        <w:pStyle w:val="Default"/>
        <w:numPr>
          <w:ilvl w:val="0"/>
          <w:numId w:val="6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由各班任課老師擇優至少一名</w:t>
      </w:r>
      <w:r w:rsidR="0049484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、至多三名學生參賽。如班上有具免修資格或曾參與去年、前年英文單字比賽</w:t>
      </w:r>
      <w:r w:rsidR="001A0698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區域決賽</w:t>
      </w:r>
      <w:r w:rsidR="0049484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之選手，得增額報名。</w:t>
      </w:r>
    </w:p>
    <w:p w14:paraId="10967EFD" w14:textId="34745E93" w:rsidR="00ED3954" w:rsidRPr="00D533EA" w:rsidRDefault="004D2AD3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報名方式：</w:t>
      </w:r>
    </w:p>
    <w:p w14:paraId="78925E4A" w14:textId="297B0E25" w:rsidR="0085705F" w:rsidRPr="00D533EA" w:rsidRDefault="0085705F" w:rsidP="0085705F">
      <w:pPr>
        <w:pStyle w:val="Default"/>
        <w:numPr>
          <w:ilvl w:val="0"/>
          <w:numId w:val="7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請各班英文老師協助選拔各項競賽代表後，由學藝股長填寫紙本報名表，並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請英文老師與班級導師在報名表上簽名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2238276F" w14:textId="2A7F9C65" w:rsidR="0085705F" w:rsidRPr="00D533EA" w:rsidRDefault="0085705F" w:rsidP="0085705F">
      <w:pPr>
        <w:pStyle w:val="Default"/>
        <w:numPr>
          <w:ilvl w:val="0"/>
          <w:numId w:val="7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學藝股長將已簽名的紙本報名表拍照或掃描成電子檔，並於11</w:t>
      </w:r>
      <w:r w:rsidR="003F3406">
        <w:rPr>
          <w:rFonts w:hAnsi="標楷體" w:cs="Arial" w:hint="eastAsia"/>
          <w:color w:val="0D0D0D" w:themeColor="text1" w:themeTint="F2"/>
          <w:shd w:val="clear" w:color="auto" w:fill="FFFFFF"/>
        </w:rPr>
        <w:t>3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年9月</w:t>
      </w:r>
      <w:r w:rsidRPr="001B2AFA">
        <w:rPr>
          <w:rFonts w:hAnsi="標楷體" w:cs="Arial" w:hint="eastAsia"/>
          <w:color w:val="auto"/>
          <w:shd w:val="clear" w:color="auto" w:fill="FFFFFF"/>
        </w:rPr>
        <w:t>1</w:t>
      </w:r>
      <w:r w:rsidR="00B41BAB">
        <w:rPr>
          <w:rFonts w:hAnsi="標楷體" w:cs="Arial" w:hint="eastAsia"/>
          <w:color w:val="auto"/>
          <w:shd w:val="clear" w:color="auto" w:fill="FFFFFF"/>
        </w:rPr>
        <w:t>1</w:t>
      </w:r>
      <w:r w:rsidRPr="001B2AFA">
        <w:rPr>
          <w:rFonts w:hAnsi="標楷體" w:cs="Arial" w:hint="eastAsia"/>
          <w:color w:val="auto"/>
          <w:shd w:val="clear" w:color="auto" w:fill="FFFFFF"/>
        </w:rPr>
        <w:t>日（三）13:00前</w:t>
      </w:r>
      <w:proofErr w:type="gramStart"/>
      <w:r w:rsidRPr="001B2AFA">
        <w:rPr>
          <w:rFonts w:hAnsi="標楷體" w:cs="Arial" w:hint="eastAsia"/>
          <w:color w:val="auto"/>
          <w:shd w:val="clear" w:color="auto" w:fill="FFFFFF"/>
        </w:rPr>
        <w:t>完成線上報名</w:t>
      </w:r>
      <w:proofErr w:type="gramEnd"/>
      <w:r w:rsidRPr="001B2AFA">
        <w:rPr>
          <w:rFonts w:hAnsi="標楷體" w:cs="Arial" w:hint="eastAsia"/>
          <w:color w:val="auto"/>
          <w:shd w:val="clear" w:color="auto" w:fill="FFFFFF"/>
        </w:rPr>
        <w:t>表單(</w:t>
      </w:r>
      <w:r w:rsidR="003F3406" w:rsidRPr="001B2AFA">
        <w:rPr>
          <w:rFonts w:hAnsi="標楷體" w:cs="Arial"/>
          <w:color w:val="auto"/>
          <w:shd w:val="clear" w:color="auto" w:fill="FFFFFF"/>
        </w:rPr>
        <w:t>https://forms.gle/b9YHkazmQHbQxnA7A</w:t>
      </w:r>
      <w:r w:rsidRPr="001B2AFA">
        <w:rPr>
          <w:rFonts w:hAnsi="標楷體" w:cs="Arial" w:hint="eastAsia"/>
          <w:color w:val="auto"/>
          <w:shd w:val="clear" w:color="auto" w:fill="FFFFFF"/>
        </w:rPr>
        <w:t>)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，紙本報名表不用繳回，請自行留存備查。</w:t>
      </w:r>
    </w:p>
    <w:p w14:paraId="5F4D8C30" w14:textId="77777777" w:rsidR="0085705F" w:rsidRPr="00D533EA" w:rsidRDefault="0085705F" w:rsidP="0085705F">
      <w:pPr>
        <w:pStyle w:val="Default"/>
        <w:numPr>
          <w:ilvl w:val="0"/>
          <w:numId w:val="7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學藝股長逾期未完成報名手續者，以及報名後無故不參加之選手，</w:t>
      </w:r>
      <w:proofErr w:type="gramStart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均將處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以愛校服務1小時。</w:t>
      </w:r>
    </w:p>
    <w:p w14:paraId="3D07F67D" w14:textId="77777777" w:rsidR="004D2AD3" w:rsidRPr="00D533EA" w:rsidRDefault="004D2AD3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比賽日期、地點：</w:t>
      </w:r>
    </w:p>
    <w:p w14:paraId="7587E635" w14:textId="4ED378DB" w:rsidR="00B97750" w:rsidRPr="00D533EA" w:rsidRDefault="004D2AD3" w:rsidP="00111B09">
      <w:pPr>
        <w:pStyle w:val="Default"/>
        <w:numPr>
          <w:ilvl w:val="0"/>
          <w:numId w:val="8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日期：</w:t>
      </w:r>
      <w:r w:rsidRPr="00D533EA">
        <w:rPr>
          <w:rFonts w:hAnsi="標楷體" w:cs="Arial"/>
          <w:b/>
          <w:color w:val="0D0D0D" w:themeColor="text1" w:themeTint="F2"/>
          <w:shd w:val="clear" w:color="auto" w:fill="FFFFFF"/>
        </w:rPr>
        <w:t>1</w:t>
      </w:r>
      <w:r w:rsidR="00A1743B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1</w:t>
      </w:r>
      <w:r w:rsidR="003F3406">
        <w:rPr>
          <w:rFonts w:hAnsi="標楷體" w:cs="Arial"/>
          <w:b/>
          <w:color w:val="0D0D0D" w:themeColor="text1" w:themeTint="F2"/>
          <w:shd w:val="clear" w:color="auto" w:fill="FFFFFF"/>
        </w:rPr>
        <w:t>3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年</w:t>
      </w:r>
      <w:r w:rsidR="00D765DE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9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月</w:t>
      </w:r>
      <w:r w:rsidR="00731D3F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2</w:t>
      </w:r>
      <w:r w:rsidR="003F3406">
        <w:rPr>
          <w:rFonts w:hAnsi="標楷體" w:cs="Arial"/>
          <w:b/>
          <w:color w:val="0D0D0D" w:themeColor="text1" w:themeTint="F2"/>
          <w:shd w:val="clear" w:color="auto" w:fill="FFFFFF"/>
        </w:rPr>
        <w:t>3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日</w:t>
      </w:r>
      <w:r w:rsidR="00A1743B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（一）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，中午</w:t>
      </w:r>
      <w:r w:rsidR="00BE3A35" w:rsidRPr="00D533EA">
        <w:rPr>
          <w:rFonts w:hAnsi="標楷體" w:cs="Arial"/>
          <w:b/>
          <w:color w:val="0D0D0D" w:themeColor="text1" w:themeTint="F2"/>
          <w:shd w:val="clear" w:color="auto" w:fill="FFFFFF"/>
        </w:rPr>
        <w:t>12:00</w:t>
      </w:r>
      <w:r w:rsidR="00D53C45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開始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報到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</w:t>
      </w:r>
      <w:r w:rsidR="00BE3A3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比賽時間為</w:t>
      </w:r>
      <w:r w:rsidRPr="00D533EA">
        <w:rPr>
          <w:rFonts w:hAnsi="標楷體" w:cs="Arial"/>
          <w:color w:val="0D0D0D" w:themeColor="text1" w:themeTint="F2"/>
          <w:shd w:val="clear" w:color="auto" w:fill="FFFFFF"/>
        </w:rPr>
        <w:t>12:15</w:t>
      </w:r>
      <w:r w:rsidR="00BE3A3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-12:55</w:t>
      </w:r>
      <w:r w:rsidR="00D53C4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  <w:r w:rsidR="00892BD8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12:25</w:t>
      </w:r>
      <w:r w:rsidR="00D53C4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將開始播放聽力，同時禁止入場考試。</w:t>
      </w:r>
    </w:p>
    <w:p w14:paraId="7997866C" w14:textId="77777777" w:rsidR="004D2AD3" w:rsidRPr="00D533EA" w:rsidRDefault="004D2AD3" w:rsidP="00111B09">
      <w:pPr>
        <w:pStyle w:val="Default"/>
        <w:numPr>
          <w:ilvl w:val="0"/>
          <w:numId w:val="8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地點：</w:t>
      </w:r>
      <w:r w:rsidR="000907C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莊敬樓四樓會議室</w:t>
      </w:r>
      <w:r w:rsidR="00A1743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、資源大樓五樓會議室、夢紅樓四樓國際會議廳</w:t>
      </w:r>
      <w:r w:rsidR="00731D3F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(</w:t>
      </w:r>
      <w:r w:rsidR="00111B0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依報名人數調整比賽地點，</w:t>
      </w:r>
      <w:r w:rsidR="00A1743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確切試場配置</w:t>
      </w:r>
      <w:proofErr w:type="gramStart"/>
      <w:r w:rsidR="00A1743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依校網公告</w:t>
      </w:r>
      <w:proofErr w:type="gramEnd"/>
      <w:r w:rsidR="00A1743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為準</w:t>
      </w:r>
      <w:r w:rsidR="00731D3F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)</w:t>
      </w:r>
      <w:r w:rsidRPr="00D533EA">
        <w:rPr>
          <w:rFonts w:hAnsi="標楷體" w:cs="Arial"/>
          <w:color w:val="0D0D0D" w:themeColor="text1" w:themeTint="F2"/>
          <w:shd w:val="clear" w:color="auto" w:fill="FFFFFF"/>
        </w:rPr>
        <w:t>。</w:t>
      </w:r>
    </w:p>
    <w:p w14:paraId="450CD126" w14:textId="77777777" w:rsidR="004D2AD3" w:rsidRPr="00D533EA" w:rsidRDefault="00980ADE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比賽方式：</w:t>
      </w:r>
    </w:p>
    <w:p w14:paraId="17C078A6" w14:textId="77777777" w:rsidR="00B97750" w:rsidRPr="00D533EA" w:rsidRDefault="00980ADE" w:rsidP="00111B09">
      <w:pPr>
        <w:pStyle w:val="Default"/>
        <w:numPr>
          <w:ilvl w:val="0"/>
          <w:numId w:val="9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/>
          <w:color w:val="0D0D0D" w:themeColor="text1" w:themeTint="F2"/>
          <w:shd w:val="clear" w:color="auto" w:fill="FFFFFF"/>
        </w:rPr>
        <w:t>競賽題目命題內容：高中常用7,000詞</w:t>
      </w:r>
      <w:r w:rsidR="00892BD8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為主</w:t>
      </w:r>
      <w:r w:rsidRPr="00D533EA">
        <w:rPr>
          <w:rFonts w:hAnsi="標楷體" w:cs="Arial"/>
          <w:color w:val="0D0D0D" w:themeColor="text1" w:themeTint="F2"/>
          <w:shd w:val="clear" w:color="auto" w:fill="FFFFFF"/>
        </w:rPr>
        <w:t>（可參考大考中心高中英文參考詞彙表第一至六級）。</w:t>
      </w:r>
    </w:p>
    <w:p w14:paraId="4DE1239D" w14:textId="77777777" w:rsidR="00B97750" w:rsidRPr="00D533EA" w:rsidRDefault="00980ADE" w:rsidP="00111B09">
      <w:pPr>
        <w:pStyle w:val="Default"/>
        <w:numPr>
          <w:ilvl w:val="0"/>
          <w:numId w:val="9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作答方式：</w:t>
      </w:r>
      <w:proofErr w:type="gramStart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答案紙作答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以及電腦卡作答</w:t>
      </w:r>
      <w:r w:rsidR="00A91B2C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5120176D" w14:textId="77777777" w:rsidR="00A91B2C" w:rsidRPr="00D533EA" w:rsidRDefault="00A91B2C" w:rsidP="00111B09">
      <w:pPr>
        <w:pStyle w:val="Default"/>
        <w:numPr>
          <w:ilvl w:val="0"/>
          <w:numId w:val="9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競賽內容：</w:t>
      </w:r>
    </w:p>
    <w:p w14:paraId="572F7ED2" w14:textId="77777777" w:rsidR="00B13C97" w:rsidRPr="00D533EA" w:rsidRDefault="00A91B2C" w:rsidP="00B13C97">
      <w:pPr>
        <w:widowControl/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</w:pPr>
      <w:r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 xml:space="preserve">      </w:t>
      </w:r>
      <w:r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 xml:space="preserve"> </w:t>
      </w:r>
      <w:r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ab/>
      </w:r>
      <w:r w:rsidR="00B13C97"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 xml:space="preserve"> 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1.「</w:t>
      </w:r>
      <w:proofErr w:type="gramStart"/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聽英拼寫</w:t>
      </w:r>
      <w:proofErr w:type="gramEnd"/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」</w:t>
      </w:r>
      <w:r w:rsidR="00B13C97"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: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 xml:space="preserve"> </w:t>
      </w:r>
      <w:r w:rsidR="00666820"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共40題。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聽英文，寫出正確的英文；測英文單字的拼寫能力。</w:t>
      </w:r>
    </w:p>
    <w:p w14:paraId="54213067" w14:textId="77777777" w:rsidR="00B13C97" w:rsidRPr="00D533EA" w:rsidRDefault="00111B09" w:rsidP="00666820">
      <w:pPr>
        <w:widowControl/>
        <w:ind w:leftChars="450" w:left="1416" w:hangingChars="140" w:hanging="336"/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</w:pPr>
      <w:r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lastRenderedPageBreak/>
        <w:t>2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.「</w:t>
      </w:r>
      <w:r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文意字彙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」</w:t>
      </w:r>
      <w:r w:rsidR="00B13C97"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: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 xml:space="preserve"> </w:t>
      </w:r>
      <w:r w:rsidR="00666820"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共60題。</w:t>
      </w:r>
      <w:r w:rsidRPr="00D533EA">
        <w:rPr>
          <w:rFonts w:ascii="標楷體" w:eastAsia="標楷體" w:hAnsi="標楷體" w:cs="Arial" w:hint="eastAsia"/>
          <w:color w:val="0D0D0D" w:themeColor="text1" w:themeTint="F2"/>
          <w:kern w:val="0"/>
          <w:shd w:val="clear" w:color="auto" w:fill="FFFFFF"/>
        </w:rPr>
        <w:t>每題一個空格，依題目所提供的選項中分別選出最適當的詞彙</w:t>
      </w:r>
      <w:r w:rsidR="00B13C97" w:rsidRPr="00D533EA">
        <w:rPr>
          <w:rFonts w:ascii="標楷體" w:eastAsia="標楷體" w:hAnsi="標楷體" w:cs="Arial"/>
          <w:color w:val="0D0D0D" w:themeColor="text1" w:themeTint="F2"/>
          <w:kern w:val="0"/>
          <w:shd w:val="clear" w:color="auto" w:fill="FFFFFF"/>
        </w:rPr>
        <w:t>。</w:t>
      </w:r>
    </w:p>
    <w:p w14:paraId="184AD1C3" w14:textId="77777777" w:rsidR="00980ADE" w:rsidRPr="00D533EA" w:rsidRDefault="00C0088C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獎懲及資格規定</w:t>
      </w:r>
      <w:r w:rsidR="0062088E" w:rsidRPr="00D533EA">
        <w:rPr>
          <w:rFonts w:ascii="標楷體" w:eastAsia="標楷體" w:hAnsi="標楷體" w:hint="eastAsia"/>
          <w:color w:val="0D0D0D" w:themeColor="text1" w:themeTint="F2"/>
        </w:rPr>
        <w:t>：</w:t>
      </w:r>
    </w:p>
    <w:p w14:paraId="095DE05D" w14:textId="77777777" w:rsidR="008A189D" w:rsidRPr="00D533EA" w:rsidRDefault="008A189D" w:rsidP="00111B09">
      <w:pPr>
        <w:pStyle w:val="Default"/>
        <w:numPr>
          <w:ilvl w:val="0"/>
          <w:numId w:val="10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本比賽旨為遴選參加</w:t>
      </w:r>
      <w:r w:rsidR="00666820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區域決賽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之選手，</w:t>
      </w:r>
      <w:r w:rsidR="002B0F5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評審老師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得依各年級實際參加人數及表現水準不分年級擇優(</w:t>
      </w:r>
      <w:proofErr w:type="gramStart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不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足額)決定正(備)取名額及參賽同學，並取得校內得獎資格</w:t>
      </w:r>
      <w:r w:rsidR="00C0088C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7174FDF0" w14:textId="77777777" w:rsidR="001B774B" w:rsidRPr="00D533EA" w:rsidRDefault="008A189D" w:rsidP="00111B09">
      <w:pPr>
        <w:pStyle w:val="Default"/>
        <w:numPr>
          <w:ilvl w:val="0"/>
          <w:numId w:val="10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代表學校參加</w:t>
      </w:r>
      <w:r w:rsidR="00666820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決賽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之選手完成每次集訓並確實參加</w:t>
      </w:r>
      <w:r w:rsidR="00666820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決賽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後，</w:t>
      </w:r>
      <w:r w:rsidR="002B0F5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頒發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校內賽</w:t>
      </w:r>
      <w:r w:rsidR="002B0F5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獎狀</w:t>
      </w:r>
      <w:r w:rsidR="00C0088C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乙</w:t>
      </w:r>
      <w:r w:rsidR="002B0F5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紙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及嘉獎1次</w:t>
      </w:r>
      <w:r w:rsidR="002B0F53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303EDC32" w14:textId="19283C6D" w:rsidR="008A189D" w:rsidRPr="00D533EA" w:rsidRDefault="00C0088C" w:rsidP="00111B09">
      <w:pPr>
        <w:pStyle w:val="Default"/>
        <w:numPr>
          <w:ilvl w:val="0"/>
          <w:numId w:val="10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獲正取資格者若無法參加</w:t>
      </w:r>
      <w:r w:rsidR="00666820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決賽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需於校內得獎名單公告3天內至</w:t>
      </w:r>
      <w:r w:rsidR="00D533EA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教務處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實</w:t>
      </w:r>
      <w:r w:rsidR="00D533EA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驗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研</w:t>
      </w:r>
      <w:r w:rsidR="00D533EA"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究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組填寫放棄聲明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。若無故缺席集訓或</w:t>
      </w:r>
      <w:r w:rsidR="00666820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決賽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者，除取消正取資格及收回獎勵外，</w:t>
      </w:r>
      <w:proofErr w:type="gramStart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另處愛校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2次，其參賽資格另由備取者依序遞補，不得有異議，請同學務必審慎評估後報名。</w:t>
      </w:r>
    </w:p>
    <w:p w14:paraId="76923550" w14:textId="77777777" w:rsidR="00C0088C" w:rsidRPr="00D533EA" w:rsidRDefault="00C0088C" w:rsidP="00111B09">
      <w:pPr>
        <w:pStyle w:val="Default"/>
        <w:numPr>
          <w:ilvl w:val="0"/>
          <w:numId w:val="10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本次比賽正、備取資格均透過校網公告，不另行通知；若無依規定時間報到或放棄，將依上述規定處置，請同學務必自行注意校網公告，以維護自身權益。</w:t>
      </w:r>
    </w:p>
    <w:p w14:paraId="62144562" w14:textId="77777777" w:rsidR="001B774B" w:rsidRPr="00D533EA" w:rsidRDefault="008A189D" w:rsidP="00111B09">
      <w:pPr>
        <w:pStyle w:val="Default"/>
        <w:numPr>
          <w:ilvl w:val="0"/>
          <w:numId w:val="10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參加</w:t>
      </w:r>
      <w:r w:rsidR="00666820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區域決賽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前三等獎及佳作者，除依主辦單位給予獎勵外，本校另依學生手冊獎懲辦法核予</w:t>
      </w:r>
      <w:proofErr w:type="gramStart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小功或嘉獎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3EB69C3D" w14:textId="77777777" w:rsidR="0062088E" w:rsidRPr="00D533EA" w:rsidRDefault="00F7684B" w:rsidP="00111B09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 xml:space="preserve"> </w:t>
      </w:r>
      <w:r w:rsidR="0062088E" w:rsidRPr="00D533EA">
        <w:rPr>
          <w:rFonts w:ascii="標楷體" w:eastAsia="標楷體" w:hAnsi="標楷體" w:hint="eastAsia"/>
          <w:color w:val="0D0D0D" w:themeColor="text1" w:themeTint="F2"/>
        </w:rPr>
        <w:t>注意事項：</w:t>
      </w:r>
    </w:p>
    <w:p w14:paraId="7E94AF9E" w14:textId="500208B0" w:rsidR="009C6740" w:rsidRPr="00D533EA" w:rsidRDefault="00123A2F" w:rsidP="00D533EA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參加學生務必遵守學校考試規則，嚴禁作弊以及飲食。</w:t>
      </w:r>
      <w:r w:rsidR="00D635A2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考試</w:t>
      </w:r>
      <w:r w:rsidR="003F3406">
        <w:rPr>
          <w:rFonts w:hAnsi="標楷體" w:cs="Arial" w:hint="eastAsia"/>
          <w:color w:val="0D0D0D" w:themeColor="text1" w:themeTint="F2"/>
          <w:shd w:val="clear" w:color="auto" w:fill="FFFFFF"/>
        </w:rPr>
        <w:t>當日若</w:t>
      </w:r>
      <w:r w:rsidR="003F3406">
        <w:rPr>
          <w:rFonts w:ascii="Arial" w:hAnsi="Arial" w:cs="Arial"/>
          <w:color w:val="222222"/>
          <w:shd w:val="clear" w:color="auto" w:fill="FFFFFF"/>
        </w:rPr>
        <w:t>感冒或有呼吸道症狀者</w:t>
      </w:r>
      <w:r w:rsidR="00D635A2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請配</w:t>
      </w:r>
      <w:r w:rsidR="00D635A2" w:rsidRPr="003F3406">
        <w:rPr>
          <w:rFonts w:hAnsi="標楷體" w:cs="Arial" w:hint="eastAsia"/>
          <w:color w:val="auto"/>
          <w:shd w:val="clear" w:color="auto" w:fill="FFFFFF"/>
        </w:rPr>
        <w:t>合戴口罩。</w:t>
      </w:r>
      <w:r w:rsidR="00666820" w:rsidRPr="003F3406">
        <w:rPr>
          <w:rFonts w:hAnsi="標楷體" w:cs="Arial" w:hint="eastAsia"/>
          <w:color w:val="auto"/>
          <w:shd w:val="clear" w:color="auto" w:fill="FFFFFF"/>
        </w:rPr>
        <w:t>學生若</w:t>
      </w:r>
      <w:r w:rsidR="00E34A6D" w:rsidRPr="003F3406">
        <w:rPr>
          <w:rFonts w:hAnsi="標楷體" w:cs="Arial" w:hint="eastAsia"/>
          <w:color w:val="auto"/>
          <w:shd w:val="clear" w:color="auto" w:fill="FFFFFF"/>
        </w:rPr>
        <w:t>考試當日缺席</w:t>
      </w:r>
      <w:r w:rsidR="00666820" w:rsidRPr="003F3406">
        <w:rPr>
          <w:rFonts w:hAnsi="標楷體" w:cs="Arial" w:hint="eastAsia"/>
          <w:color w:val="auto"/>
          <w:shd w:val="clear" w:color="auto" w:fill="FFFFFF"/>
        </w:rPr>
        <w:t>不得申請補考或是要求其它形式測驗取代。</w:t>
      </w:r>
    </w:p>
    <w:p w14:paraId="292229F9" w14:textId="4E99AAC2" w:rsidR="009C6740" w:rsidRDefault="00123A2F" w:rsidP="00D533EA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參加學生務必攜帶測驗時相關應試用品，尤其是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粗黑</w:t>
      </w:r>
      <w:proofErr w:type="gramStart"/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或粗藍</w:t>
      </w:r>
      <w:proofErr w:type="gramEnd"/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墨水筆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（答案紙作答）、</w:t>
      </w:r>
      <w:r w:rsidRPr="00D533EA">
        <w:rPr>
          <w:rFonts w:hAnsi="標楷體" w:cs="Arial"/>
          <w:b/>
          <w:color w:val="0D0D0D" w:themeColor="text1" w:themeTint="F2"/>
          <w:shd w:val="clear" w:color="auto" w:fill="FFFFFF"/>
        </w:rPr>
        <w:t>2B</w:t>
      </w:r>
      <w:r w:rsidRPr="00D533EA">
        <w:rPr>
          <w:rFonts w:hAnsi="標楷體" w:cs="Arial" w:hint="eastAsia"/>
          <w:b/>
          <w:color w:val="0D0D0D" w:themeColor="text1" w:themeTint="F2"/>
          <w:shd w:val="clear" w:color="auto" w:fill="FFFFFF"/>
        </w:rPr>
        <w:t>鉛筆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（電腦答案卡作答）以及可供擦拭修改用文具</w:t>
      </w:r>
      <w:r w:rsidR="00167BC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，現場不予提供任何文具。</w:t>
      </w:r>
    </w:p>
    <w:p w14:paraId="7838B129" w14:textId="06CFC9EB" w:rsidR="00E34A6D" w:rsidRPr="003F3406" w:rsidRDefault="00E34A6D" w:rsidP="00D533EA">
      <w:pPr>
        <w:pStyle w:val="Default"/>
        <w:numPr>
          <w:ilvl w:val="0"/>
          <w:numId w:val="11"/>
        </w:numPr>
        <w:rPr>
          <w:rFonts w:hAnsi="標楷體" w:cs="Arial"/>
          <w:color w:val="auto"/>
          <w:shd w:val="clear" w:color="auto" w:fill="FFFFFF"/>
        </w:rPr>
      </w:pPr>
      <w:r w:rsidRPr="003F3406">
        <w:rPr>
          <w:rFonts w:hAnsi="標楷體" w:cs="Arial" w:hint="eastAsia"/>
          <w:color w:val="auto"/>
          <w:shd w:val="clear" w:color="auto" w:fill="FFFFFF"/>
        </w:rPr>
        <w:t>測驗英聽拼寫時，請務必使用「印刷體」，書寫工整</w:t>
      </w:r>
      <w:proofErr w:type="gramStart"/>
      <w:r w:rsidRPr="003F3406">
        <w:rPr>
          <w:rFonts w:hAnsi="標楷體" w:cs="Arial" w:hint="eastAsia"/>
          <w:color w:val="auto"/>
          <w:shd w:val="clear" w:color="auto" w:fill="FFFFFF"/>
        </w:rPr>
        <w:t>清晰，</w:t>
      </w:r>
      <w:proofErr w:type="gramEnd"/>
      <w:r w:rsidRPr="003F3406">
        <w:rPr>
          <w:rFonts w:hAnsi="標楷體" w:cs="Arial" w:hint="eastAsia"/>
          <w:color w:val="auto"/>
          <w:shd w:val="clear" w:color="auto" w:fill="FFFFFF"/>
        </w:rPr>
        <w:t>若書寫字母不清，以致閱卷老師難以辨識，責任由考生自負。</w:t>
      </w:r>
    </w:p>
    <w:p w14:paraId="1EB10CC0" w14:textId="38FA9B7A" w:rsidR="009C6740" w:rsidRPr="00D533EA" w:rsidRDefault="00DC5EEC" w:rsidP="00D533EA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考試</w:t>
      </w:r>
      <w:r w:rsidR="00D53C4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過程中，不得從座位離開也不得發出干擾聲</w:t>
      </w:r>
      <w:r w:rsidR="004445C4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，聽力測驗播音完畢後始得交卷離場，且不得再次入場</w:t>
      </w:r>
      <w:r w:rsidR="00D53C4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0942ECAF" w14:textId="6D29605B" w:rsidR="00422427" w:rsidRPr="00D533EA" w:rsidRDefault="004445C4" w:rsidP="00D533EA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區域</w:t>
      </w:r>
      <w:r w:rsidR="00111B0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決</w:t>
      </w:r>
      <w:r w:rsidR="00E0709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賽：</w:t>
      </w:r>
      <w:r w:rsidR="005E4EC1" w:rsidRPr="00D533EA">
        <w:rPr>
          <w:rFonts w:hAnsi="標楷體" w:cs="Arial"/>
          <w:color w:val="0D0D0D" w:themeColor="text1" w:themeTint="F2"/>
          <w:shd w:val="clear" w:color="auto" w:fill="FFFFFF"/>
        </w:rPr>
        <w:t>1</w:t>
      </w:r>
      <w:r w:rsidR="00A1743B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1</w:t>
      </w:r>
      <w:r w:rsidR="003F3406">
        <w:rPr>
          <w:rFonts w:hAnsi="標楷體" w:cs="Arial" w:hint="eastAsia"/>
          <w:color w:val="0D0D0D" w:themeColor="text1" w:themeTint="F2"/>
          <w:shd w:val="clear" w:color="auto" w:fill="FFFFFF"/>
        </w:rPr>
        <w:t>3</w:t>
      </w:r>
      <w:r w:rsidR="005E4EC1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年</w:t>
      </w:r>
      <w:r w:rsidR="00422427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10</w:t>
      </w:r>
      <w:r w:rsidR="005E4EC1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月</w:t>
      </w:r>
      <w:r w:rsidR="00422427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2</w:t>
      </w:r>
      <w:r w:rsidR="003F3406">
        <w:rPr>
          <w:rFonts w:hAnsi="標楷體" w:cs="Arial" w:hint="eastAsia"/>
          <w:color w:val="0D0D0D" w:themeColor="text1" w:themeTint="F2"/>
          <w:shd w:val="clear" w:color="auto" w:fill="FFFFFF"/>
        </w:rPr>
        <w:t>6</w:t>
      </w:r>
      <w:r w:rsidR="005E4EC1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日（星期六），於</w:t>
      </w:r>
      <w:r w:rsidR="006473C8" w:rsidRPr="003F3406">
        <w:rPr>
          <w:rFonts w:hAnsi="標楷體" w:cs="Arial" w:hint="eastAsia"/>
          <w:color w:val="auto"/>
          <w:shd w:val="clear" w:color="auto" w:fill="FFFFFF"/>
        </w:rPr>
        <w:t>國立華僑高級中等學校</w:t>
      </w:r>
      <w:r w:rsidR="00192AF7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  <w:r w:rsidR="00C0088C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 xml:space="preserve">  </w:t>
      </w:r>
    </w:p>
    <w:p w14:paraId="677E9B43" w14:textId="12842118" w:rsidR="00E07095" w:rsidRPr="00D533EA" w:rsidRDefault="00666820" w:rsidP="00D533EA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決賽</w:t>
      </w:r>
      <w:r w:rsidR="00C0088C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集訓時間</w:t>
      </w:r>
      <w:r w:rsidR="0019422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將另行</w:t>
      </w:r>
      <w:proofErr w:type="gramStart"/>
      <w:r w:rsidR="0019422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公告校網</w:t>
      </w:r>
      <w:proofErr w:type="gramEnd"/>
      <w:r w:rsidR="00194229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，請同學務必準時出席，無故未出席者依本辦法處置。</w:t>
      </w:r>
      <w:r w:rsidR="00E07095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 xml:space="preserve">    </w:t>
      </w:r>
    </w:p>
    <w:p w14:paraId="3A2CC533" w14:textId="66BF2920" w:rsidR="00F7684B" w:rsidRPr="00D533EA" w:rsidRDefault="00D53C45" w:rsidP="00F7684B">
      <w:pPr>
        <w:pStyle w:val="Default"/>
        <w:numPr>
          <w:ilvl w:val="0"/>
          <w:numId w:val="11"/>
        </w:numPr>
        <w:rPr>
          <w:rFonts w:hAnsi="標楷體" w:cs="Arial"/>
          <w:color w:val="0D0D0D" w:themeColor="text1" w:themeTint="F2"/>
          <w:shd w:val="clear" w:color="auto" w:fill="FFFFFF"/>
        </w:rPr>
      </w:pP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本要點</w:t>
      </w:r>
      <w:r w:rsidR="00D635A2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因應特殊情況，如：防疫措施</w:t>
      </w:r>
      <w:r w:rsidR="00E34A6D">
        <w:rPr>
          <w:rFonts w:hAnsi="標楷體" w:cs="Arial" w:hint="eastAsia"/>
          <w:color w:val="0D0D0D" w:themeColor="text1" w:themeTint="F2"/>
          <w:shd w:val="clear" w:color="auto" w:fill="FFFFFF"/>
        </w:rPr>
        <w:t>提升等級</w:t>
      </w:r>
      <w:r w:rsidR="00D635A2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等，如</w:t>
      </w:r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有未盡事宜，得修訂補充</w:t>
      </w:r>
      <w:r w:rsidR="004445C4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，並另行</w:t>
      </w:r>
      <w:proofErr w:type="gramStart"/>
      <w:r w:rsidR="004445C4"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公告校網</w:t>
      </w:r>
      <w:proofErr w:type="gramEnd"/>
      <w:r w:rsidRPr="00D533EA">
        <w:rPr>
          <w:rFonts w:hAnsi="標楷體" w:cs="Arial" w:hint="eastAsia"/>
          <w:color w:val="0D0D0D" w:themeColor="text1" w:themeTint="F2"/>
          <w:shd w:val="clear" w:color="auto" w:fill="FFFFFF"/>
        </w:rPr>
        <w:t>。</w:t>
      </w:r>
    </w:p>
    <w:p w14:paraId="62960B9E" w14:textId="77777777" w:rsidR="009C6740" w:rsidRPr="00D533EA" w:rsidRDefault="009C6740" w:rsidP="00D533EA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color w:val="0D0D0D" w:themeColor="text1" w:themeTint="F2"/>
        </w:rPr>
      </w:pPr>
      <w:r w:rsidRPr="00D533EA">
        <w:rPr>
          <w:rFonts w:ascii="標楷體" w:eastAsia="標楷體" w:hAnsi="標楷體" w:hint="eastAsia"/>
          <w:color w:val="0D0D0D" w:themeColor="text1" w:themeTint="F2"/>
        </w:rPr>
        <w:t>本</w:t>
      </w:r>
      <w:proofErr w:type="gramStart"/>
      <w:r w:rsidRPr="00D533EA">
        <w:rPr>
          <w:rFonts w:ascii="標楷體" w:eastAsia="標楷體" w:hAnsi="標楷體" w:hint="eastAsia"/>
          <w:color w:val="0D0D0D" w:themeColor="text1" w:themeTint="F2"/>
        </w:rPr>
        <w:t>計畫經呈校長</w:t>
      </w:r>
      <w:proofErr w:type="gramEnd"/>
      <w:r w:rsidRPr="00D533EA">
        <w:rPr>
          <w:rFonts w:ascii="標楷體" w:eastAsia="標楷體" w:hAnsi="標楷體" w:hint="eastAsia"/>
          <w:color w:val="0D0D0D" w:themeColor="text1" w:themeTint="F2"/>
        </w:rPr>
        <w:t>核准後實施。</w:t>
      </w:r>
    </w:p>
    <w:p w14:paraId="3148A14A" w14:textId="752087E8" w:rsidR="00F16310" w:rsidRDefault="00F16310">
      <w:pPr>
        <w:widowControl/>
        <w:rPr>
          <w:rFonts w:ascii="標楷體" w:eastAsia="標楷體" w:hAnsi="標楷體"/>
          <w:color w:val="0D0D0D" w:themeColor="text1" w:themeTint="F2"/>
        </w:rPr>
      </w:pPr>
      <w:r>
        <w:rPr>
          <w:rFonts w:ascii="標楷體" w:eastAsia="標楷體" w:hAnsi="標楷體"/>
          <w:color w:val="0D0D0D" w:themeColor="text1" w:themeTint="F2"/>
        </w:rPr>
        <w:br w:type="page"/>
      </w:r>
    </w:p>
    <w:p w14:paraId="5CD21337" w14:textId="46DFCF48" w:rsidR="00F16310" w:rsidRPr="00696771" w:rsidRDefault="00385809" w:rsidP="00F1631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-188"/>
        <w:jc w:val="center"/>
        <w:rPr>
          <w:rFonts w:ascii="標楷體" w:eastAsia="標楷體" w:hAnsi="標楷體"/>
          <w:color w:val="000000"/>
          <w:sz w:val="18"/>
          <w:szCs w:val="20"/>
        </w:rPr>
      </w:pPr>
      <w:sdt>
        <w:sdtPr>
          <w:rPr>
            <w:rFonts w:ascii="標楷體" w:eastAsia="標楷體" w:hAnsi="標楷體"/>
          </w:rPr>
          <w:tag w:val="goog_rdk_33"/>
          <w:id w:val="815766242"/>
        </w:sdtPr>
        <w:sdtEndPr>
          <w:rPr>
            <w:sz w:val="22"/>
          </w:rPr>
        </w:sdtEndPr>
        <w:sdtContent>
          <w:r w:rsidR="00F16310" w:rsidRPr="00696771">
            <w:rPr>
              <w:rFonts w:ascii="標楷體" w:eastAsia="標楷體" w:hAnsi="標楷體" w:cs="Gungsuh"/>
              <w:b/>
              <w:color w:val="000000"/>
              <w:sz w:val="40"/>
              <w:szCs w:val="44"/>
            </w:rPr>
            <w:t>臺北市立建國高級中學</w:t>
          </w:r>
        </w:sdtContent>
      </w:sdt>
      <w:r w:rsidR="00F16310" w:rsidRPr="00696771">
        <w:rPr>
          <w:rFonts w:ascii="標楷體" w:eastAsia="標楷體" w:hAnsi="標楷體"/>
          <w:b/>
          <w:sz w:val="40"/>
          <w:szCs w:val="44"/>
        </w:rPr>
        <w:t>11</w:t>
      </w:r>
      <w:r w:rsidR="003F3406">
        <w:rPr>
          <w:rFonts w:ascii="標楷體" w:eastAsia="標楷體" w:hAnsi="標楷體" w:hint="eastAsia"/>
          <w:b/>
          <w:sz w:val="40"/>
          <w:szCs w:val="44"/>
        </w:rPr>
        <w:t>3</w:t>
      </w:r>
      <w:r w:rsidR="00F16310">
        <w:rPr>
          <w:rFonts w:ascii="標楷體" w:eastAsia="標楷體" w:hAnsi="標楷體" w:hint="eastAsia"/>
          <w:b/>
          <w:sz w:val="40"/>
          <w:szCs w:val="44"/>
        </w:rPr>
        <w:t>學年度英文單字</w:t>
      </w:r>
      <w:sdt>
        <w:sdtPr>
          <w:rPr>
            <w:rFonts w:ascii="標楷體" w:eastAsia="標楷體" w:hAnsi="標楷體"/>
            <w:sz w:val="22"/>
          </w:rPr>
          <w:tag w:val="goog_rdk_35"/>
          <w:id w:val="1798334155"/>
        </w:sdtPr>
        <w:sdtEndPr/>
        <w:sdtContent>
          <w:r w:rsidR="00F16310" w:rsidRPr="00696771">
            <w:rPr>
              <w:rFonts w:ascii="標楷體" w:eastAsia="標楷體" w:hAnsi="標楷體" w:cs="Gungsuh"/>
              <w:b/>
              <w:color w:val="000000"/>
              <w:sz w:val="40"/>
              <w:szCs w:val="44"/>
            </w:rPr>
            <w:t>比賽報名表</w:t>
          </w:r>
        </w:sdtContent>
      </w:sdt>
    </w:p>
    <w:tbl>
      <w:tblPr>
        <w:tblW w:w="1034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18"/>
        <w:gridCol w:w="1140"/>
        <w:gridCol w:w="2020"/>
        <w:gridCol w:w="2945"/>
        <w:gridCol w:w="2725"/>
      </w:tblGrid>
      <w:tr w:rsidR="00F16310" w:rsidRPr="00B43E2B" w14:paraId="29EB8C0D" w14:textId="77777777" w:rsidTr="00F16310">
        <w:trPr>
          <w:trHeight w:val="822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48D3A0" w14:textId="77777777" w:rsidR="00F16310" w:rsidRPr="00B43E2B" w:rsidRDefault="00385809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902057349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b/>
                    <w:color w:val="000000"/>
                    <w:sz w:val="32"/>
                    <w:szCs w:val="32"/>
                  </w:rPr>
                  <w:t>班級</w:t>
                </w:r>
              </w:sdtContent>
            </w:sdt>
            <w:r w:rsidR="00F16310" w:rsidRPr="00B43E2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：</w:t>
            </w:r>
          </w:p>
        </w:tc>
      </w:tr>
      <w:tr w:rsidR="00F16310" w:rsidRPr="00B43E2B" w14:paraId="617FC2E0" w14:textId="77777777" w:rsidTr="00F16310">
        <w:trPr>
          <w:trHeight w:val="1295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6889EA" w14:textId="47FE1CAB" w:rsidR="00F16310" w:rsidRPr="00B43E2B" w:rsidRDefault="00385809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451625191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學藝股長簽名：            </w:t>
                </w:r>
              </w:sdtContent>
            </w:sdt>
            <w:r w:rsidR="00F16310" w:rsidRPr="00B43E2B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</w:t>
            </w:r>
            <w:r w:rsidR="00F16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F16310" w:rsidRPr="00B43E2B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8"/>
                <w:id w:val="993608354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英文老師簽名：                </w:t>
                </w:r>
              </w:sdtContent>
            </w:sdt>
            <w:r w:rsidR="00F16310" w:rsidRPr="00B43E2B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</w:t>
            </w:r>
            <w:r w:rsidR="00F16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F16310">
              <w:rPr>
                <w:rFonts w:ascii="標楷體" w:eastAsia="標楷體" w:hAnsi="標楷體"/>
                <w:color w:val="000000"/>
                <w:sz w:val="32"/>
                <w:szCs w:val="32"/>
              </w:rPr>
              <w:br/>
            </w:r>
            <w:sdt>
              <w:sdtPr>
                <w:rPr>
                  <w:rFonts w:ascii="標楷體" w:eastAsia="標楷體" w:hAnsi="標楷體"/>
                </w:rPr>
                <w:tag w:val="goog_rdk_39"/>
                <w:id w:val="-1728065588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導師簽名：</w:t>
                </w:r>
              </w:sdtContent>
            </w:sdt>
          </w:p>
        </w:tc>
      </w:tr>
      <w:tr w:rsidR="00F16310" w:rsidRPr="00B43E2B" w14:paraId="51E2443C" w14:textId="77777777" w:rsidTr="00F16310">
        <w:trPr>
          <w:trHeight w:val="3116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6408A7" w14:textId="1BAD1D71" w:rsidR="00F16310" w:rsidRPr="00B43E2B" w:rsidRDefault="00F16310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E2B">
              <w:rPr>
                <w:rFonts w:ascii="標楷體" w:eastAsia="標楷體" w:hAnsi="標楷體"/>
                <w:b/>
                <w:color w:val="000000"/>
                <w:u w:val="single"/>
              </w:rPr>
              <w:t>報名程序：</w:t>
            </w:r>
          </w:p>
          <w:p w14:paraId="01ACE37C" w14:textId="5B4F4740" w:rsidR="00F16310" w:rsidRPr="00B43E2B" w:rsidRDefault="001B2AFA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4D2BEDCE" wp14:editId="3F231729">
                  <wp:simplePos x="0" y="0"/>
                  <wp:positionH relativeFrom="column">
                    <wp:posOffset>5426710</wp:posOffset>
                  </wp:positionH>
                  <wp:positionV relativeFrom="paragraph">
                    <wp:posOffset>38100</wp:posOffset>
                  </wp:positionV>
                  <wp:extent cx="895350" cy="895350"/>
                  <wp:effectExtent l="0" t="0" r="0" b="0"/>
                  <wp:wrapSquare wrapText="bothSides"/>
                  <wp:docPr id="4" name="圖片 4" descr="C:\Users\user\AppData\Local\Microsoft\Windows\INetCache\Content.MSO\47C272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47C272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310" w:rsidRPr="00B43E2B">
              <w:rPr>
                <w:rFonts w:ascii="標楷體" w:eastAsia="標楷體" w:hAnsi="標楷體"/>
                <w:color w:val="000000"/>
              </w:rPr>
              <w:t>一、請各班英文老師協助選拔競賽代表後，由</w:t>
            </w:r>
            <w:r w:rsidR="00F16310" w:rsidRPr="00B43E2B">
              <w:rPr>
                <w:rFonts w:ascii="標楷體" w:eastAsia="標楷體" w:hAnsi="標楷體"/>
                <w:b/>
                <w:color w:val="000000"/>
              </w:rPr>
              <w:t>學藝股長</w:t>
            </w:r>
            <w:r w:rsidR="00F16310" w:rsidRPr="00B43E2B">
              <w:rPr>
                <w:rFonts w:ascii="標楷體" w:eastAsia="標楷體" w:hAnsi="標楷體"/>
                <w:color w:val="000000"/>
              </w:rPr>
              <w:t>填寫紙本報名表，並請英文老師與班級導師在報名表上</w:t>
            </w:r>
            <w:r w:rsidR="00F16310" w:rsidRPr="00B43E2B">
              <w:rPr>
                <w:rFonts w:ascii="標楷體" w:eastAsia="標楷體" w:hAnsi="標楷體"/>
                <w:b/>
                <w:color w:val="000000"/>
              </w:rPr>
              <w:t>簽名</w:t>
            </w:r>
            <w:r w:rsidR="00F16310" w:rsidRPr="00B43E2B">
              <w:rPr>
                <w:rFonts w:ascii="標楷體" w:eastAsia="標楷體" w:hAnsi="標楷體"/>
                <w:color w:val="000000"/>
              </w:rPr>
              <w:t>。</w:t>
            </w:r>
          </w:p>
          <w:p w14:paraId="609FC66A" w14:textId="14283A0C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E2B">
              <w:rPr>
                <w:rFonts w:ascii="標楷體" w:eastAsia="標楷體" w:hAnsi="標楷體"/>
                <w:color w:val="000000"/>
              </w:rPr>
              <w:t>二、</w:t>
            </w:r>
            <w:r w:rsidRPr="00B43E2B">
              <w:rPr>
                <w:rFonts w:ascii="標楷體" w:eastAsia="標楷體" w:hAnsi="標楷體"/>
                <w:b/>
                <w:color w:val="000000"/>
              </w:rPr>
              <w:t>學藝股長</w:t>
            </w:r>
            <w:r w:rsidRPr="00B43E2B">
              <w:rPr>
                <w:rFonts w:ascii="標楷體" w:eastAsia="標楷體" w:hAnsi="標楷體"/>
                <w:color w:val="000000"/>
              </w:rPr>
              <w:t>將已簽名的紙本報名表和切結證明</w:t>
            </w:r>
            <w:r w:rsidRPr="00B43E2B">
              <w:rPr>
                <w:rFonts w:ascii="標楷體" w:eastAsia="標楷體" w:hAnsi="標楷體"/>
                <w:b/>
                <w:color w:val="000000"/>
              </w:rPr>
              <w:t>拍照或掃描成電子檔</w:t>
            </w:r>
            <w:r w:rsidRPr="00B43E2B">
              <w:rPr>
                <w:rFonts w:ascii="標楷體" w:eastAsia="標楷體" w:hAnsi="標楷體"/>
                <w:color w:val="000000"/>
              </w:rPr>
              <w:t>，並於11</w:t>
            </w:r>
            <w:r w:rsidR="00B41BAB">
              <w:rPr>
                <w:rFonts w:ascii="標楷體" w:eastAsia="標楷體" w:hAnsi="標楷體" w:hint="eastAsia"/>
                <w:color w:val="000000"/>
              </w:rPr>
              <w:t>3</w:t>
            </w:r>
            <w:r w:rsidRPr="00B43E2B">
              <w:rPr>
                <w:rFonts w:ascii="標楷體" w:eastAsia="標楷體" w:hAnsi="標楷體"/>
                <w:color w:val="000000"/>
              </w:rPr>
              <w:t>年</w:t>
            </w:r>
            <w:r w:rsidRPr="00B43E2B">
              <w:rPr>
                <w:rFonts w:ascii="標楷體" w:eastAsia="標楷體" w:hAnsi="標楷體"/>
                <w:b/>
                <w:color w:val="000000"/>
                <w:u w:val="single"/>
              </w:rPr>
              <w:t>9月1</w:t>
            </w:r>
            <w:r w:rsidR="001B2AFA">
              <w:rPr>
                <w:rFonts w:ascii="標楷體" w:eastAsia="標楷體" w:hAnsi="標楷體" w:hint="eastAsia"/>
                <w:b/>
                <w:color w:val="000000"/>
                <w:u w:val="single"/>
              </w:rPr>
              <w:t>1</w:t>
            </w:r>
            <w:r w:rsidRPr="00B43E2B">
              <w:rPr>
                <w:rFonts w:ascii="標楷體" w:eastAsia="標楷體" w:hAnsi="標楷體"/>
                <w:b/>
                <w:color w:val="000000"/>
                <w:u w:val="single"/>
              </w:rPr>
              <w:t>日（三）13:00前</w:t>
            </w:r>
            <w:proofErr w:type="gramStart"/>
            <w:r w:rsidRPr="00B43E2B">
              <w:rPr>
                <w:rFonts w:ascii="標楷體" w:eastAsia="標楷體" w:hAnsi="標楷體"/>
                <w:color w:val="000000"/>
              </w:rPr>
              <w:t>完成線上報名</w:t>
            </w:r>
            <w:proofErr w:type="gramEnd"/>
            <w:r w:rsidRPr="00B43E2B">
              <w:rPr>
                <w:rFonts w:ascii="標楷體" w:eastAsia="標楷體" w:hAnsi="標楷體"/>
                <w:color w:val="000000"/>
              </w:rPr>
              <w:t>表單 (</w:t>
            </w:r>
            <w:r w:rsidR="001B2AFA" w:rsidRPr="001B2AFA">
              <w:rPr>
                <w:rFonts w:hAnsi="標楷體" w:cs="Arial"/>
                <w:color w:val="0D0D0D" w:themeColor="text1" w:themeTint="F2"/>
                <w:shd w:val="clear" w:color="auto" w:fill="FFFFFF"/>
              </w:rPr>
              <w:t>https://forms.gle/b9YHkazmQHbQxnA7A</w:t>
            </w:r>
            <w:r w:rsidRPr="00B43E2B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B43E2B">
              <w:rPr>
                <w:rFonts w:ascii="標楷體" w:eastAsia="標楷體" w:hAnsi="標楷體"/>
                <w:color w:val="000000"/>
              </w:rPr>
              <w:t>，紙本報名表不用繳回，請自行留存。</w:t>
            </w:r>
          </w:p>
          <w:p w14:paraId="47F00007" w14:textId="6B4D96D6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E2B">
              <w:rPr>
                <w:rFonts w:ascii="標楷體" w:eastAsia="標楷體" w:hAnsi="標楷體"/>
                <w:color w:val="000000"/>
              </w:rPr>
              <w:t>三、</w:t>
            </w:r>
            <w:r w:rsidRPr="00BC3556">
              <w:rPr>
                <w:rFonts w:ascii="標楷體" w:eastAsia="標楷體" w:hAnsi="標楷體"/>
                <w:b/>
                <w:color w:val="000000"/>
              </w:rPr>
              <w:t>學藝股長逾期未完成報名手續者，以及報名後無故不參加之選手，</w:t>
            </w:r>
            <w:proofErr w:type="gramStart"/>
            <w:r w:rsidRPr="00BC3556">
              <w:rPr>
                <w:rFonts w:ascii="標楷體" w:eastAsia="標楷體" w:hAnsi="標楷體"/>
                <w:b/>
                <w:color w:val="000000"/>
              </w:rPr>
              <w:t>均將處</w:t>
            </w:r>
            <w:proofErr w:type="gramEnd"/>
            <w:r w:rsidRPr="00BC3556">
              <w:rPr>
                <w:rFonts w:ascii="標楷體" w:eastAsia="標楷體" w:hAnsi="標楷體"/>
                <w:b/>
                <w:color w:val="000000"/>
              </w:rPr>
              <w:t>以愛校服務1小時。</w:t>
            </w:r>
          </w:p>
          <w:p w14:paraId="5D3DF42B" w14:textId="77777777" w:rsidR="00F16310" w:rsidRPr="00B43E2B" w:rsidRDefault="00F16310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E2B">
              <w:rPr>
                <w:rFonts w:ascii="標楷體" w:eastAsia="標楷體" w:hAnsi="標楷體"/>
                <w:b/>
                <w:color w:val="000000"/>
                <w:u w:val="single"/>
              </w:rPr>
              <w:t>注意事項：</w:t>
            </w:r>
          </w:p>
          <w:p w14:paraId="6EF6BAEB" w14:textId="77777777" w:rsid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" w:left="576" w:hangingChars="235" w:hanging="56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E2B">
              <w:rPr>
                <w:rFonts w:ascii="標楷體" w:eastAsia="標楷體" w:hAnsi="標楷體"/>
                <w:color w:val="000000"/>
              </w:rPr>
              <w:t>一、</w:t>
            </w:r>
            <w:r w:rsidRPr="00F16310">
              <w:rPr>
                <w:rFonts w:ascii="標楷體" w:eastAsia="標楷體" w:hAnsi="標楷體" w:hint="eastAsia"/>
                <w:color w:val="000000"/>
              </w:rPr>
              <w:t>由各班任課老師擇優至少一名、至多三名學生參賽。如班上有具免修資格或曾參與去年、前年英文單字比賽區域決賽之選手，得增額報名。</w:t>
            </w:r>
          </w:p>
          <w:p w14:paraId="26F64C85" w14:textId="1C07B6A6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" w:left="577" w:hangingChars="235" w:hanging="565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1424">
              <w:rPr>
                <w:rFonts w:ascii="標楷體" w:eastAsia="標楷體" w:hAnsi="標楷體"/>
                <w:b/>
                <w:color w:val="000000"/>
              </w:rPr>
              <w:t>二</w:t>
            </w:r>
            <w:r w:rsidRPr="00B43E2B">
              <w:rPr>
                <w:rFonts w:ascii="標楷體" w:eastAsia="標楷體" w:hAnsi="標楷體"/>
                <w:color w:val="000000"/>
              </w:rPr>
              <w:t>、</w:t>
            </w:r>
            <w:r w:rsidRPr="00F51424">
              <w:rPr>
                <w:rFonts w:ascii="標楷體" w:eastAsia="標楷體" w:hAnsi="標楷體" w:hint="eastAsia"/>
                <w:b/>
              </w:rPr>
              <w:t>正取資格者若無法參加決賽需於校內得獎名單公告3天內至教務處實驗研究組填寫放棄聲明</w:t>
            </w:r>
            <w:r w:rsidRPr="00F16310">
              <w:rPr>
                <w:rFonts w:ascii="標楷體" w:eastAsia="標楷體" w:hAnsi="標楷體" w:hint="eastAsia"/>
              </w:rPr>
              <w:t>。若無故缺席集訓或決賽者，除取消正取資格及收回獎勵外，另處愛校2次，其參賽資格另由備取者依序遞補，不得有異議，請同學務必審慎評估後報名。</w:t>
            </w:r>
          </w:p>
        </w:tc>
      </w:tr>
      <w:tr w:rsidR="00F16310" w:rsidRPr="00B43E2B" w14:paraId="37DBDE8F" w14:textId="77777777" w:rsidTr="00F16310">
        <w:trPr>
          <w:trHeight w:val="82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3282DC" w14:textId="44731430" w:rsidR="00F16310" w:rsidRPr="00B43E2B" w:rsidRDefault="00385809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-1019076057"/>
                <w:showingPlcHdr/>
              </w:sdtPr>
              <w:sdtEndPr/>
              <w:sdtContent>
                <w:r w:rsidR="00F16310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41"/>
                <w:id w:val="1950352594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座  號</w:t>
                </w:r>
              </w:sdtContent>
            </w:sdt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D2FA14" w14:textId="77777777" w:rsidR="00F16310" w:rsidRPr="00B43E2B" w:rsidRDefault="00385809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880832739"/>
              </w:sdtPr>
              <w:sdtEndPr/>
              <w:sdtContent>
                <w:r w:rsidR="00F16310" w:rsidRPr="00B43E2B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姓    名</w:t>
                </w:r>
              </w:sdtContent>
            </w:sdt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D0A808" w14:textId="7027426C" w:rsidR="00F16310" w:rsidRPr="00B43E2B" w:rsidRDefault="00385809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43"/>
                <w:id w:val="251164976"/>
              </w:sdtPr>
              <w:sdtEndPr/>
              <w:sdtContent>
                <w:r w:rsidR="00F16310" w:rsidRPr="00B43E2B">
                  <w:rPr>
                    <w:rFonts w:ascii="標楷體" w:eastAsia="標楷體" w:hAnsi="標楷體" w:cs="Times New Roman"/>
                    <w:color w:val="000000"/>
                    <w:sz w:val="32"/>
                    <w:szCs w:val="32"/>
                  </w:rPr>
                  <w:t>E-mail</w:t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CB21C9" w14:textId="4F031921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  <w:sz w:val="36"/>
              </w:rPr>
            </w:pPr>
            <w:r w:rsidRPr="00F16310">
              <w:rPr>
                <w:rFonts w:ascii="標楷體" w:eastAsia="標楷體" w:hAnsi="標楷體" w:hint="eastAsia"/>
                <w:sz w:val="32"/>
              </w:rPr>
              <w:t>增額資格</w:t>
            </w:r>
          </w:p>
        </w:tc>
      </w:tr>
      <w:tr w:rsidR="00F16310" w:rsidRPr="00B43E2B" w14:paraId="5D275AC4" w14:textId="77777777" w:rsidTr="00F16310">
        <w:trPr>
          <w:cantSplit/>
          <w:trHeight w:val="84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5D2D1" w14:textId="6E0E4BCA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16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一般報名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A55E9C" w14:textId="77777777" w:rsidR="00F16310" w:rsidRPr="00B43E2B" w:rsidRDefault="00F16310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2B79D6" w14:textId="77777777" w:rsidR="00F16310" w:rsidRPr="00B43E2B" w:rsidRDefault="00F16310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DE78C" w14:textId="77777777" w:rsidR="00F16310" w:rsidRPr="00B43E2B" w:rsidRDefault="00F16310" w:rsidP="008B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D8D9C7" w14:textId="46C92C24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16310">
              <w:rPr>
                <w:rFonts w:ascii="標楷體" w:eastAsia="標楷體" w:hAnsi="標楷體" w:cs="Times New Roman" w:hint="eastAsia"/>
                <w:color w:val="000000"/>
              </w:rPr>
              <w:t>無須填寫</w:t>
            </w:r>
          </w:p>
        </w:tc>
      </w:tr>
      <w:tr w:rsidR="00F16310" w:rsidRPr="00B43E2B" w14:paraId="62C6D55A" w14:textId="77777777" w:rsidTr="00F16310">
        <w:trPr>
          <w:cantSplit/>
          <w:trHeight w:val="853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D2093D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B9428D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AE972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AAC88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59A976" w14:textId="5AA90BD3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F16310">
              <w:rPr>
                <w:rFonts w:ascii="標楷體" w:eastAsia="標楷體" w:hAnsi="標楷體" w:cs="Times New Roman" w:hint="eastAsia"/>
                <w:color w:val="000000"/>
              </w:rPr>
              <w:t>無須填寫</w:t>
            </w:r>
          </w:p>
        </w:tc>
      </w:tr>
      <w:tr w:rsidR="00F16310" w:rsidRPr="00B43E2B" w14:paraId="014B12A9" w14:textId="77777777" w:rsidTr="00F16310">
        <w:trPr>
          <w:cantSplit/>
          <w:trHeight w:val="853"/>
        </w:trPr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670465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20666B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05D489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7786A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36309" w14:textId="522EDFD4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F16310">
              <w:rPr>
                <w:rFonts w:ascii="標楷體" w:eastAsia="標楷體" w:hAnsi="標楷體" w:cs="Times New Roman" w:hint="eastAsia"/>
                <w:color w:val="000000"/>
              </w:rPr>
              <w:t>無須填寫</w:t>
            </w:r>
          </w:p>
        </w:tc>
      </w:tr>
      <w:tr w:rsidR="00F16310" w:rsidRPr="00B43E2B" w14:paraId="0B4B6B02" w14:textId="77777777" w:rsidTr="00F16310">
        <w:trPr>
          <w:cantSplit/>
          <w:trHeight w:val="853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F3D476" w14:textId="65BFAD95" w:rsidR="00F16310" w:rsidRPr="00F16310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16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增額報名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A6286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2763C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ED30B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33D18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F16310" w:rsidRPr="00B43E2B" w14:paraId="6D5E051F" w14:textId="77777777" w:rsidTr="00F16310">
        <w:trPr>
          <w:cantSplit/>
          <w:trHeight w:val="853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54E26C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F3A00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0FA00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3B056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0A105" w14:textId="77777777" w:rsidR="00F16310" w:rsidRPr="00B43E2B" w:rsidRDefault="00F16310" w:rsidP="00F1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</w:tbl>
    <w:p w14:paraId="79D3FBCE" w14:textId="77777777" w:rsidR="00F51424" w:rsidRPr="00555B86" w:rsidRDefault="00F51424" w:rsidP="00F51424">
      <w:pPr>
        <w:jc w:val="center"/>
        <w:rPr>
          <w:rFonts w:ascii="標楷體" w:eastAsia="標楷體" w:hAnsi="標楷體"/>
          <w:b/>
          <w:sz w:val="40"/>
        </w:rPr>
      </w:pPr>
      <w:r w:rsidRPr="00555B86">
        <w:rPr>
          <w:rFonts w:ascii="標楷體" w:eastAsia="標楷體" w:hAnsi="標楷體" w:hint="eastAsia"/>
          <w:b/>
          <w:sz w:val="40"/>
        </w:rPr>
        <w:lastRenderedPageBreak/>
        <w:t>放棄參賽聲明書</w:t>
      </w:r>
    </w:p>
    <w:p w14:paraId="54701707" w14:textId="77777777" w:rsidR="00F51424" w:rsidRPr="00555B86" w:rsidRDefault="00F51424" w:rsidP="00F51424">
      <w:pPr>
        <w:rPr>
          <w:rFonts w:ascii="標楷體" w:eastAsia="標楷體" w:hAnsi="標楷體"/>
          <w:sz w:val="28"/>
        </w:rPr>
      </w:pPr>
    </w:p>
    <w:p w14:paraId="6B3057DC" w14:textId="46CE1A74" w:rsidR="00F51424" w:rsidRPr="00555B86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  <w:r w:rsidRPr="00555B86">
        <w:rPr>
          <w:rFonts w:ascii="標楷體" w:eastAsia="標楷體" w:hAnsi="標楷體" w:hint="eastAsia"/>
          <w:sz w:val="28"/>
        </w:rPr>
        <w:t>本人____年_______班______號</w:t>
      </w:r>
      <w:r>
        <w:rPr>
          <w:rFonts w:ascii="標楷體" w:eastAsia="標楷體" w:hAnsi="標楷體" w:hint="eastAsia"/>
          <w:sz w:val="28"/>
        </w:rPr>
        <w:t>___________</w:t>
      </w:r>
      <w:r w:rsidRPr="00555B86">
        <w:rPr>
          <w:rFonts w:ascii="標楷體" w:eastAsia="標楷體" w:hAnsi="標楷體" w:hint="eastAsia"/>
          <w:sz w:val="28"/>
        </w:rPr>
        <w:t>_(姓名)，參加1</w:t>
      </w:r>
      <w:r>
        <w:rPr>
          <w:rFonts w:ascii="標楷體" w:eastAsia="標楷體" w:hAnsi="標楷體" w:hint="eastAsia"/>
          <w:sz w:val="28"/>
        </w:rPr>
        <w:t>1</w:t>
      </w:r>
      <w:r w:rsidR="001B2AFA">
        <w:rPr>
          <w:rFonts w:ascii="標楷體" w:eastAsia="標楷體" w:hAnsi="標楷體" w:hint="eastAsia"/>
          <w:sz w:val="28"/>
        </w:rPr>
        <w:t>3</w:t>
      </w:r>
      <w:r w:rsidRPr="00555B86">
        <w:rPr>
          <w:rFonts w:ascii="標楷體" w:eastAsia="標楷體" w:hAnsi="標楷體" w:hint="eastAsia"/>
          <w:sz w:val="28"/>
        </w:rPr>
        <w:t>學年全校英文單字比賽經評選為錄取名單，</w:t>
      </w:r>
      <w:r>
        <w:rPr>
          <w:rFonts w:ascii="標楷體" w:eastAsia="標楷體" w:hAnsi="標楷體" w:hint="eastAsia"/>
          <w:sz w:val="28"/>
        </w:rPr>
        <w:t>因___________________</w:t>
      </w:r>
      <w:r w:rsidRPr="00555B86">
        <w:rPr>
          <w:rFonts w:ascii="標楷體" w:eastAsia="標楷體" w:hAnsi="標楷體" w:hint="eastAsia"/>
          <w:sz w:val="28"/>
        </w:rPr>
        <w:t>__</w:t>
      </w:r>
      <w:r>
        <w:rPr>
          <w:rFonts w:ascii="標楷體" w:eastAsia="標楷體" w:hAnsi="標楷體" w:hint="eastAsia"/>
          <w:sz w:val="28"/>
        </w:rPr>
        <w:t>而</w:t>
      </w:r>
      <w:r w:rsidRPr="00555B86">
        <w:rPr>
          <w:rFonts w:ascii="標楷體" w:eastAsia="標楷體" w:hAnsi="標楷體" w:hint="eastAsia"/>
          <w:sz w:val="28"/>
        </w:rPr>
        <w:t>無法代表學校參加</w:t>
      </w:r>
      <w:r>
        <w:rPr>
          <w:rFonts w:ascii="標楷體" w:eastAsia="標楷體" w:hAnsi="標楷體" w:hint="eastAsia"/>
          <w:sz w:val="28"/>
        </w:rPr>
        <w:t>11</w:t>
      </w:r>
      <w:r w:rsidR="006377FF">
        <w:rPr>
          <w:rFonts w:ascii="標楷體" w:eastAsia="標楷體" w:hAnsi="標楷體" w:hint="eastAsia"/>
          <w:sz w:val="28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年10</w:t>
      </w:r>
      <w:r w:rsidRPr="00555B86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</w:t>
      </w:r>
      <w:r w:rsidR="001B2AFA">
        <w:rPr>
          <w:rFonts w:ascii="標楷體" w:eastAsia="標楷體" w:hAnsi="標楷體" w:hint="eastAsia"/>
          <w:sz w:val="28"/>
        </w:rPr>
        <w:t>6</w:t>
      </w:r>
      <w:r w:rsidRPr="00555B86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 xml:space="preserve">(六) </w:t>
      </w:r>
      <w:r w:rsidRPr="00555B86">
        <w:rPr>
          <w:rFonts w:ascii="標楷體" w:eastAsia="標楷體" w:hAnsi="標楷體" w:hint="eastAsia"/>
          <w:sz w:val="28"/>
        </w:rPr>
        <w:t>區域決賽，特此聲明自願放棄錄取資格及校內相關獎勵。</w:t>
      </w:r>
    </w:p>
    <w:p w14:paraId="38A7777A" w14:textId="77777777" w:rsidR="00F51424" w:rsidRPr="00555B86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</w:p>
    <w:p w14:paraId="0B9F542C" w14:textId="77777777" w:rsidR="00F51424" w:rsidRPr="00555B86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  <w:r w:rsidRPr="00555B86">
        <w:rPr>
          <w:rFonts w:ascii="標楷體" w:eastAsia="標楷體" w:hAnsi="標楷體" w:hint="eastAsia"/>
          <w:sz w:val="28"/>
        </w:rPr>
        <w:t>此致</w:t>
      </w:r>
    </w:p>
    <w:p w14:paraId="7A6CCF15" w14:textId="77777777" w:rsidR="00F51424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</w:t>
      </w:r>
      <w:r w:rsidRPr="00555B86">
        <w:rPr>
          <w:rFonts w:ascii="標楷體" w:eastAsia="標楷體" w:hAnsi="標楷體" w:hint="eastAsia"/>
          <w:sz w:val="28"/>
        </w:rPr>
        <w:t>北市立建國高級中學 教務處實</w:t>
      </w:r>
      <w:r>
        <w:rPr>
          <w:rFonts w:ascii="標楷體" w:eastAsia="標楷體" w:hAnsi="標楷體" w:hint="eastAsia"/>
          <w:sz w:val="28"/>
        </w:rPr>
        <w:t>驗</w:t>
      </w:r>
      <w:r w:rsidRPr="00555B86">
        <w:rPr>
          <w:rFonts w:ascii="標楷體" w:eastAsia="標楷體" w:hAnsi="標楷體" w:hint="eastAsia"/>
          <w:sz w:val="28"/>
        </w:rPr>
        <w:t>研</w:t>
      </w:r>
      <w:r>
        <w:rPr>
          <w:rFonts w:ascii="標楷體" w:eastAsia="標楷體" w:hAnsi="標楷體" w:hint="eastAsia"/>
          <w:sz w:val="28"/>
        </w:rPr>
        <w:t>究</w:t>
      </w:r>
      <w:r w:rsidRPr="00555B86">
        <w:rPr>
          <w:rFonts w:ascii="標楷體" w:eastAsia="標楷體" w:hAnsi="標楷體" w:hint="eastAsia"/>
          <w:sz w:val="28"/>
        </w:rPr>
        <w:t>組</w:t>
      </w:r>
    </w:p>
    <w:p w14:paraId="3B515430" w14:textId="77777777" w:rsidR="00F51424" w:rsidRPr="00555B86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</w:p>
    <w:p w14:paraId="3A177D25" w14:textId="77777777" w:rsidR="00F51424" w:rsidRPr="00555B86" w:rsidRDefault="00F51424" w:rsidP="00F51424">
      <w:pPr>
        <w:spacing w:line="480" w:lineRule="auto"/>
        <w:jc w:val="right"/>
        <w:rPr>
          <w:rFonts w:ascii="標楷體" w:eastAsia="標楷體" w:hAnsi="標楷體"/>
          <w:sz w:val="28"/>
        </w:rPr>
      </w:pPr>
      <w:r w:rsidRPr="00555B86">
        <w:rPr>
          <w:rFonts w:ascii="標楷體" w:eastAsia="標楷體" w:hAnsi="標楷體" w:hint="eastAsia"/>
          <w:sz w:val="28"/>
        </w:rPr>
        <w:t>學生：                   (簽名)</w:t>
      </w:r>
    </w:p>
    <w:p w14:paraId="3228C7C3" w14:textId="77777777" w:rsidR="00F51424" w:rsidRPr="00555B86" w:rsidRDefault="00F51424" w:rsidP="00F51424">
      <w:pPr>
        <w:spacing w:line="480" w:lineRule="auto"/>
        <w:jc w:val="right"/>
        <w:rPr>
          <w:rFonts w:ascii="標楷體" w:eastAsia="標楷體" w:hAnsi="標楷體"/>
          <w:sz w:val="28"/>
        </w:rPr>
      </w:pPr>
      <w:r w:rsidRPr="00555B86">
        <w:rPr>
          <w:rFonts w:ascii="標楷體" w:eastAsia="標楷體" w:hAnsi="標楷體" w:hint="eastAsia"/>
          <w:sz w:val="28"/>
        </w:rPr>
        <w:t>家長：                   (簽名)</w:t>
      </w:r>
    </w:p>
    <w:p w14:paraId="61845D14" w14:textId="77777777" w:rsidR="00F51424" w:rsidRPr="00555B86" w:rsidRDefault="00F51424" w:rsidP="00F51424">
      <w:pPr>
        <w:spacing w:line="480" w:lineRule="auto"/>
        <w:rPr>
          <w:rFonts w:ascii="標楷體" w:eastAsia="標楷體" w:hAnsi="標楷體"/>
          <w:sz w:val="28"/>
        </w:rPr>
      </w:pPr>
    </w:p>
    <w:p w14:paraId="2DF3AEEB" w14:textId="661F33C9" w:rsidR="00F51424" w:rsidRPr="00555B86" w:rsidRDefault="00F51424" w:rsidP="00F51424">
      <w:pPr>
        <w:spacing w:line="480" w:lineRule="auto"/>
        <w:jc w:val="distribute"/>
        <w:rPr>
          <w:rFonts w:ascii="標楷體" w:eastAsia="標楷體" w:hAnsi="標楷體"/>
          <w:sz w:val="36"/>
        </w:rPr>
      </w:pPr>
      <w:r w:rsidRPr="00555B86">
        <w:rPr>
          <w:rFonts w:ascii="標楷體" w:eastAsia="標楷體" w:hAnsi="標楷體" w:hint="eastAsia"/>
          <w:sz w:val="36"/>
        </w:rPr>
        <w:t>中華民國1</w:t>
      </w:r>
      <w:r>
        <w:rPr>
          <w:rFonts w:ascii="標楷體" w:eastAsia="標楷體" w:hAnsi="標楷體" w:hint="eastAsia"/>
          <w:sz w:val="36"/>
        </w:rPr>
        <w:t>1</w:t>
      </w:r>
      <w:r w:rsidR="001B2AFA">
        <w:rPr>
          <w:rFonts w:ascii="標楷體" w:eastAsia="標楷體" w:hAnsi="標楷體" w:hint="eastAsia"/>
          <w:sz w:val="36"/>
        </w:rPr>
        <w:t>3</w:t>
      </w:r>
      <w:r w:rsidRPr="00555B86"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 w:hint="eastAsia"/>
          <w:sz w:val="36"/>
        </w:rPr>
        <w:t xml:space="preserve"> </w:t>
      </w:r>
      <w:r w:rsidRPr="00555B86">
        <w:rPr>
          <w:rFonts w:ascii="標楷體" w:eastAsia="標楷體" w:hAnsi="標楷體" w:hint="eastAsia"/>
          <w:sz w:val="36"/>
        </w:rPr>
        <w:t xml:space="preserve"> 月 </w:t>
      </w:r>
      <w:r>
        <w:rPr>
          <w:rFonts w:ascii="標楷體" w:eastAsia="標楷體" w:hAnsi="標楷體" w:hint="eastAsia"/>
          <w:sz w:val="36"/>
        </w:rPr>
        <w:t xml:space="preserve"> </w:t>
      </w:r>
      <w:r w:rsidRPr="00555B86">
        <w:rPr>
          <w:rFonts w:ascii="標楷體" w:eastAsia="標楷體" w:hAnsi="標楷體" w:hint="eastAsia"/>
          <w:sz w:val="36"/>
        </w:rPr>
        <w:t>日</w:t>
      </w:r>
    </w:p>
    <w:p w14:paraId="7C0AD506" w14:textId="77777777" w:rsidR="00194229" w:rsidRPr="00E73017" w:rsidRDefault="00194229" w:rsidP="00123A2F">
      <w:pPr>
        <w:rPr>
          <w:rFonts w:ascii="標楷體" w:eastAsia="標楷體" w:hAnsi="標楷體"/>
          <w:color w:val="0D0D0D" w:themeColor="text1" w:themeTint="F2"/>
          <w:sz w:val="4"/>
          <w:szCs w:val="4"/>
        </w:rPr>
      </w:pPr>
    </w:p>
    <w:sectPr w:rsidR="00194229" w:rsidRPr="00E73017" w:rsidSect="00D53C45">
      <w:footerReference w:type="default" r:id="rId9"/>
      <w:pgSz w:w="11900" w:h="16840"/>
      <w:pgMar w:top="1418" w:right="851" w:bottom="1418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FFDCF" w14:textId="77777777" w:rsidR="00385809" w:rsidRDefault="00385809" w:rsidP="000B3667">
      <w:r>
        <w:separator/>
      </w:r>
    </w:p>
  </w:endnote>
  <w:endnote w:type="continuationSeparator" w:id="0">
    <w:p w14:paraId="0914894A" w14:textId="77777777" w:rsidR="00385809" w:rsidRDefault="00385809" w:rsidP="000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555578"/>
      <w:docPartObj>
        <w:docPartGallery w:val="Page Numbers (Bottom of Page)"/>
        <w:docPartUnique/>
      </w:docPartObj>
    </w:sdtPr>
    <w:sdtEndPr/>
    <w:sdtContent>
      <w:p w14:paraId="78988DAB" w14:textId="77777777" w:rsidR="001B774B" w:rsidRDefault="001B774B" w:rsidP="001B7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367" w:rsidRPr="00891367">
          <w:rPr>
            <w:noProof/>
            <w:lang w:val="zh-TW"/>
          </w:rPr>
          <w:t>2</w:t>
        </w:r>
        <w:r>
          <w:fldChar w:fldCharType="end"/>
        </w:r>
      </w:p>
    </w:sdtContent>
  </w:sdt>
  <w:p w14:paraId="0F7FDB21" w14:textId="77777777" w:rsidR="001B774B" w:rsidRDefault="001B77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2BDD" w14:textId="77777777" w:rsidR="00385809" w:rsidRDefault="00385809" w:rsidP="000B3667">
      <w:r>
        <w:separator/>
      </w:r>
    </w:p>
  </w:footnote>
  <w:footnote w:type="continuationSeparator" w:id="0">
    <w:p w14:paraId="394B5934" w14:textId="77777777" w:rsidR="00385809" w:rsidRDefault="00385809" w:rsidP="000B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B4844"/>
    <w:multiLevelType w:val="hybridMultilevel"/>
    <w:tmpl w:val="9CAAB894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53D90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F274A2A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7F1115"/>
    <w:multiLevelType w:val="hybridMultilevel"/>
    <w:tmpl w:val="793426F8"/>
    <w:lvl w:ilvl="0" w:tplc="7BFE48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8545B9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A6275D0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6B1E2C58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205758E"/>
    <w:multiLevelType w:val="hybridMultilevel"/>
    <w:tmpl w:val="E174DC9C"/>
    <w:lvl w:ilvl="0" w:tplc="04090017">
      <w:start w:val="1"/>
      <w:numFmt w:val="ideographLegalTraditional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3F3A9C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797D15CB"/>
    <w:multiLevelType w:val="hybridMultilevel"/>
    <w:tmpl w:val="F8683FB4"/>
    <w:lvl w:ilvl="0" w:tplc="503470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7F164203"/>
    <w:multiLevelType w:val="hybridMultilevel"/>
    <w:tmpl w:val="E8BAAC1E"/>
    <w:lvl w:ilvl="0" w:tplc="AA5C2E02">
      <w:start w:val="8"/>
      <w:numFmt w:val="taiwaneseCountingThousand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DC"/>
    <w:rsid w:val="0000449C"/>
    <w:rsid w:val="00013641"/>
    <w:rsid w:val="00071987"/>
    <w:rsid w:val="000907C9"/>
    <w:rsid w:val="000B1A5A"/>
    <w:rsid w:val="000B3667"/>
    <w:rsid w:val="000B5348"/>
    <w:rsid w:val="000D22D1"/>
    <w:rsid w:val="000E2EDF"/>
    <w:rsid w:val="00111B09"/>
    <w:rsid w:val="00123A2F"/>
    <w:rsid w:val="001305B9"/>
    <w:rsid w:val="00145AF4"/>
    <w:rsid w:val="00167BC9"/>
    <w:rsid w:val="00172A16"/>
    <w:rsid w:val="00192AF7"/>
    <w:rsid w:val="00194229"/>
    <w:rsid w:val="001A0698"/>
    <w:rsid w:val="001B2AFA"/>
    <w:rsid w:val="001B774B"/>
    <w:rsid w:val="001D2C47"/>
    <w:rsid w:val="00231B9A"/>
    <w:rsid w:val="00275C7E"/>
    <w:rsid w:val="00284A7C"/>
    <w:rsid w:val="002A0EC4"/>
    <w:rsid w:val="002B0F53"/>
    <w:rsid w:val="002F7422"/>
    <w:rsid w:val="0030008E"/>
    <w:rsid w:val="00315D7A"/>
    <w:rsid w:val="00337C07"/>
    <w:rsid w:val="003736EA"/>
    <w:rsid w:val="00384FE4"/>
    <w:rsid w:val="00385809"/>
    <w:rsid w:val="00387BFE"/>
    <w:rsid w:val="0039428B"/>
    <w:rsid w:val="003C3BB7"/>
    <w:rsid w:val="003D7A62"/>
    <w:rsid w:val="003F3406"/>
    <w:rsid w:val="00422427"/>
    <w:rsid w:val="004445C4"/>
    <w:rsid w:val="004504E1"/>
    <w:rsid w:val="00494843"/>
    <w:rsid w:val="004974FF"/>
    <w:rsid w:val="004D2AD3"/>
    <w:rsid w:val="00516BCE"/>
    <w:rsid w:val="00536BD0"/>
    <w:rsid w:val="00563E29"/>
    <w:rsid w:val="005C5CBC"/>
    <w:rsid w:val="005D49CB"/>
    <w:rsid w:val="005E4EC1"/>
    <w:rsid w:val="005F4E02"/>
    <w:rsid w:val="0062088E"/>
    <w:rsid w:val="006377FF"/>
    <w:rsid w:val="006469D7"/>
    <w:rsid w:val="006473C8"/>
    <w:rsid w:val="00666820"/>
    <w:rsid w:val="006E3AE0"/>
    <w:rsid w:val="00710046"/>
    <w:rsid w:val="007240B1"/>
    <w:rsid w:val="00731D3F"/>
    <w:rsid w:val="00794337"/>
    <w:rsid w:val="007A223A"/>
    <w:rsid w:val="007E19A0"/>
    <w:rsid w:val="007F0548"/>
    <w:rsid w:val="0085705F"/>
    <w:rsid w:val="008777E4"/>
    <w:rsid w:val="00891367"/>
    <w:rsid w:val="00892BD8"/>
    <w:rsid w:val="008A189D"/>
    <w:rsid w:val="008B565C"/>
    <w:rsid w:val="008C628D"/>
    <w:rsid w:val="008C7695"/>
    <w:rsid w:val="008D3CC4"/>
    <w:rsid w:val="00905F05"/>
    <w:rsid w:val="00936B8B"/>
    <w:rsid w:val="009562AD"/>
    <w:rsid w:val="00963FC4"/>
    <w:rsid w:val="009779DC"/>
    <w:rsid w:val="00980ADE"/>
    <w:rsid w:val="00980B54"/>
    <w:rsid w:val="009B7645"/>
    <w:rsid w:val="009C6740"/>
    <w:rsid w:val="009E11CD"/>
    <w:rsid w:val="00A02396"/>
    <w:rsid w:val="00A1743B"/>
    <w:rsid w:val="00A41DBB"/>
    <w:rsid w:val="00A53039"/>
    <w:rsid w:val="00A62D5F"/>
    <w:rsid w:val="00A91B2C"/>
    <w:rsid w:val="00AB67AA"/>
    <w:rsid w:val="00B06217"/>
    <w:rsid w:val="00B13C97"/>
    <w:rsid w:val="00B41BAB"/>
    <w:rsid w:val="00B854E2"/>
    <w:rsid w:val="00B97750"/>
    <w:rsid w:val="00BB0F1F"/>
    <w:rsid w:val="00BB4974"/>
    <w:rsid w:val="00BD1004"/>
    <w:rsid w:val="00BD6B38"/>
    <w:rsid w:val="00BE3A35"/>
    <w:rsid w:val="00BF1BA6"/>
    <w:rsid w:val="00C0088C"/>
    <w:rsid w:val="00C13FB1"/>
    <w:rsid w:val="00C231A1"/>
    <w:rsid w:val="00CD3628"/>
    <w:rsid w:val="00CE01F5"/>
    <w:rsid w:val="00CF55E5"/>
    <w:rsid w:val="00D52CF3"/>
    <w:rsid w:val="00D533EA"/>
    <w:rsid w:val="00D53C45"/>
    <w:rsid w:val="00D635A2"/>
    <w:rsid w:val="00D71A39"/>
    <w:rsid w:val="00D765DE"/>
    <w:rsid w:val="00D77A2A"/>
    <w:rsid w:val="00DB6B4F"/>
    <w:rsid w:val="00DC5EEC"/>
    <w:rsid w:val="00E01B34"/>
    <w:rsid w:val="00E05C23"/>
    <w:rsid w:val="00E07095"/>
    <w:rsid w:val="00E2439E"/>
    <w:rsid w:val="00E34A6D"/>
    <w:rsid w:val="00E444C2"/>
    <w:rsid w:val="00E65075"/>
    <w:rsid w:val="00E73017"/>
    <w:rsid w:val="00EB1795"/>
    <w:rsid w:val="00ED3954"/>
    <w:rsid w:val="00F01728"/>
    <w:rsid w:val="00F16310"/>
    <w:rsid w:val="00F2280C"/>
    <w:rsid w:val="00F51424"/>
    <w:rsid w:val="00F51473"/>
    <w:rsid w:val="00F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D7F91"/>
  <w15:docId w15:val="{BCEC252C-912A-4F86-ADEC-8894D8C1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B1"/>
    <w:pPr>
      <w:ind w:leftChars="200" w:left="480"/>
    </w:pPr>
  </w:style>
  <w:style w:type="character" w:customStyle="1" w:styleId="apple-converted-space">
    <w:name w:val="apple-converted-space"/>
    <w:basedOn w:val="a0"/>
    <w:rsid w:val="00CE01F5"/>
  </w:style>
  <w:style w:type="table" w:styleId="a4">
    <w:name w:val="Table Grid"/>
    <w:basedOn w:val="a1"/>
    <w:uiPriority w:val="39"/>
    <w:rsid w:val="00E4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3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36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3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3667"/>
    <w:rPr>
      <w:sz w:val="20"/>
      <w:szCs w:val="20"/>
    </w:rPr>
  </w:style>
  <w:style w:type="character" w:styleId="a9">
    <w:name w:val="Hyperlink"/>
    <w:basedOn w:val="a0"/>
    <w:uiPriority w:val="99"/>
    <w:unhideWhenUsed/>
    <w:rsid w:val="003000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0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00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62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c">
    <w:name w:val="Unresolved Mention"/>
    <w:basedOn w:val="a0"/>
    <w:uiPriority w:val="99"/>
    <w:semiHidden/>
    <w:unhideWhenUsed/>
    <w:rsid w:val="00A1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1119</Words>
  <Characters>1221</Characters>
  <Application>Microsoft Office Word</Application>
  <DocSecurity>0</DocSecurity>
  <Lines>67</Lines>
  <Paragraphs>66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張惠雯</cp:lastModifiedBy>
  <cp:revision>7</cp:revision>
  <cp:lastPrinted>2024-08-30T05:45:00Z</cp:lastPrinted>
  <dcterms:created xsi:type="dcterms:W3CDTF">2023-08-21T08:29:00Z</dcterms:created>
  <dcterms:modified xsi:type="dcterms:W3CDTF">2024-08-30T06:06:00Z</dcterms:modified>
</cp:coreProperties>
</file>